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0AC" w:rsidRPr="000F20AC" w:rsidRDefault="000F20AC" w:rsidP="000F20AC">
      <w:pPr>
        <w:spacing w:after="150" w:line="63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</w:pPr>
      <w:r w:rsidRPr="000F20AC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>Рыбакам Бурятии напомнили о правилах поведения на льду</w:t>
      </w:r>
    </w:p>
    <w:p w:rsidR="000F20AC" w:rsidRPr="000F20AC" w:rsidRDefault="000F20AC" w:rsidP="000F20AC">
      <w:pPr>
        <w:spacing w:after="225" w:line="480" w:lineRule="atLeast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0F20AC">
        <w:rPr>
          <w:rFonts w:ascii="Times New Roman" w:eastAsia="Times New Roman" w:hAnsi="Times New Roman" w:cs="Times New Roman"/>
          <w:sz w:val="33"/>
          <w:szCs w:val="33"/>
          <w:lang w:eastAsia="ru-RU"/>
        </w:rPr>
        <w:t>Как лучше передвигаться по льду и в каких местах пробивать лунки? Лед какого цвета и толщины считается прочным? Об этих и других рыбацких секретах рассказывают спасатели</w:t>
      </w:r>
    </w:p>
    <w:p w:rsidR="000F20AC" w:rsidRPr="000F20AC" w:rsidRDefault="000F20AC" w:rsidP="000F20AC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0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2A5761" wp14:editId="754C8E8C">
            <wp:extent cx="7620000" cy="5095875"/>
            <wp:effectExtent l="0" t="0" r="0" b="9525"/>
            <wp:docPr id="1" name="Рисунок 1" descr="https://www.infpol.ru/upload/resize_cache/iblock/6d8/800_8000_1/6d8e12d34654a9d6e2bc87d83e52c2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infpol.ru/upload/resize_cache/iblock/6d8/800_8000_1/6d8e12d34654a9d6e2bc87d83e52c2c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0AC" w:rsidRPr="000F20AC" w:rsidRDefault="000F20AC" w:rsidP="000F20AC">
      <w:pPr>
        <w:spacing w:after="525" w:line="240" w:lineRule="atLeast"/>
        <w:rPr>
          <w:rFonts w:ascii="Times New Roman" w:eastAsia="Times New Roman" w:hAnsi="Times New Roman" w:cs="Times New Roman"/>
          <w:color w:val="9C9EA5"/>
          <w:sz w:val="18"/>
          <w:szCs w:val="18"/>
          <w:lang w:eastAsia="ru-RU"/>
        </w:rPr>
      </w:pPr>
      <w:r w:rsidRPr="000F20AC">
        <w:rPr>
          <w:rFonts w:ascii="Times New Roman" w:eastAsia="Times New Roman" w:hAnsi="Times New Roman" w:cs="Times New Roman"/>
          <w:color w:val="9C9EA5"/>
          <w:sz w:val="18"/>
          <w:szCs w:val="18"/>
          <w:lang w:eastAsia="ru-RU"/>
        </w:rPr>
        <w:t>Фото www.suncommunitynews.com</w:t>
      </w:r>
    </w:p>
    <w:p w:rsidR="000F20AC" w:rsidRPr="000F20AC" w:rsidRDefault="000F20AC" w:rsidP="000F20A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F2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Эти правила могут сохранить вам жизнь во время рыбалки.</w:t>
      </w:r>
    </w:p>
    <w:p w:rsidR="000F20AC" w:rsidRPr="000F20AC" w:rsidRDefault="000F20AC" w:rsidP="000F20A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F20AC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u w:val="single"/>
          <w:lang w:eastAsia="ru-RU"/>
        </w:rPr>
        <w:t>Количество рыбаков в одном месте. </w:t>
      </w:r>
      <w:r w:rsidRPr="000F2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Собираться большими группами и пробивать много лунок на ограниченной площади – значит рисковать собственной жизнью и жизнью своих товарищей.</w:t>
      </w:r>
    </w:p>
    <w:p w:rsidR="000F20AC" w:rsidRPr="000F20AC" w:rsidRDefault="000F20AC" w:rsidP="000F20A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F20AC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u w:val="single"/>
          <w:lang w:eastAsia="ru-RU"/>
        </w:rPr>
        <w:lastRenderedPageBreak/>
        <w:t>Место рыбалки. </w:t>
      </w:r>
      <w:r w:rsidRPr="000F2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Прежде чем спуститься на лед, проверьте место, где лед примыкает к берегу – там могут быть промоины, которые закрываются снежными надувами. В устьях рек прочность ослаблена из-за течения. Весьма опасными участками являются промоины, проталины и полыньи. Они образуются там, где есть быстрое течение, где впадают ручейки в реки и там, где выступает родниковая вода.</w:t>
      </w:r>
    </w:p>
    <w:p w:rsidR="000F20AC" w:rsidRPr="000F20AC" w:rsidRDefault="000F20AC" w:rsidP="000F20A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F20AC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u w:val="single"/>
          <w:lang w:eastAsia="ru-RU"/>
        </w:rPr>
        <w:t>Движение по льду. </w:t>
      </w:r>
      <w:r w:rsidRPr="000F2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движении по льду проверяйте его прочность подручными средствами (шестом или палкой). Категорически запрещается пробовать прочность льда сильным ударом ноги.  </w:t>
      </w:r>
    </w:p>
    <w:p w:rsidR="000F20AC" w:rsidRPr="000F20AC" w:rsidRDefault="000F20AC" w:rsidP="000F20A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F20AC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u w:val="single"/>
          <w:lang w:eastAsia="ru-RU"/>
        </w:rPr>
        <w:t>Расстояние между лунками.</w:t>
      </w:r>
      <w:r w:rsidRPr="000F20AC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 </w:t>
      </w:r>
      <w:r w:rsidRPr="000F2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рекомендуется пробивать несколько лунок, расположенных друг от друга ближе, чем на 15 метров.</w:t>
      </w:r>
    </w:p>
    <w:p w:rsidR="000F20AC" w:rsidRPr="000F20AC" w:rsidRDefault="000F20AC" w:rsidP="000F20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F20AC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u w:val="single"/>
          <w:lang w:eastAsia="ru-RU"/>
        </w:rPr>
        <w:t>Спасительный шнур. </w:t>
      </w:r>
      <w:r w:rsidRPr="000F2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Каждому рыболову необходимо иметь спасательное средство в виде шнура длиной 12-15 метров, на одном конце которого закреплен груз весом 100-300 граммов и пластмассовые поплавки ярко-оранжевого цвета, а на другом изготовлена петля.</w:t>
      </w:r>
    </w:p>
    <w:p w:rsidR="000F20AC" w:rsidRPr="000F20AC" w:rsidRDefault="000F20AC" w:rsidP="000F20A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F2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Чтобы не рисковать при нахождении на льду во время подледного лова, необходимо знать:</w:t>
      </w:r>
    </w:p>
    <w:p w:rsidR="000F20AC" w:rsidRPr="000F20AC" w:rsidRDefault="000F20AC" w:rsidP="000F20A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F2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 прочным считается лед с синеватым или зеленым оттенком;</w:t>
      </w:r>
    </w:p>
    <w:p w:rsidR="000F20AC" w:rsidRPr="000F20AC" w:rsidRDefault="000F20AC" w:rsidP="000F20AC">
      <w:pPr>
        <w:shd w:val="clear" w:color="auto" w:fill="FFFFFF"/>
        <w:spacing w:after="0" w:line="195" w:lineRule="atLeast"/>
        <w:rPr>
          <w:rFonts w:ascii="Helvetica" w:eastAsia="Times New Roman" w:hAnsi="Helvetica" w:cs="Times New Roman"/>
          <w:color w:val="222222"/>
          <w:sz w:val="15"/>
          <w:szCs w:val="15"/>
          <w:lang w:eastAsia="ru-RU"/>
        </w:rPr>
      </w:pPr>
    </w:p>
    <w:p w:rsidR="000F20AC" w:rsidRPr="000F20AC" w:rsidRDefault="000F20AC" w:rsidP="000F20A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F2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 толщина льда должна быть не менее 25 см.</w:t>
      </w:r>
    </w:p>
    <w:p w:rsidR="000F20AC" w:rsidRPr="000F20AC" w:rsidRDefault="000F20AC" w:rsidP="000F20A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F2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Осторожными нужно быть не только рыбакам, но и всем гражданам, напоминает ГУ МЧС России по Бурятии.</w:t>
      </w:r>
    </w:p>
    <w:p w:rsidR="000F20AC" w:rsidRPr="000F20AC" w:rsidRDefault="000F20AC" w:rsidP="000F20AC">
      <w:pPr>
        <w:shd w:val="clear" w:color="auto" w:fill="FFFFFF"/>
        <w:spacing w:line="480" w:lineRule="atLeast"/>
        <w:rPr>
          <w:rFonts w:ascii="Times New Roman" w:eastAsia="Times New Roman" w:hAnsi="Times New Roman" w:cs="Times New Roman"/>
          <w:color w:val="222222"/>
          <w:sz w:val="33"/>
          <w:szCs w:val="33"/>
          <w:lang w:eastAsia="ru-RU"/>
        </w:rPr>
      </w:pPr>
      <w:r w:rsidRPr="000F20AC">
        <w:rPr>
          <w:rFonts w:ascii="Times New Roman" w:eastAsia="Times New Roman" w:hAnsi="Times New Roman" w:cs="Times New Roman"/>
          <w:color w:val="222222"/>
          <w:sz w:val="33"/>
          <w:szCs w:val="33"/>
          <w:lang w:eastAsia="ru-RU"/>
        </w:rPr>
        <w:t>Ни в коем случае нельзя выходить на лед в темное время суток и при плохой видимости. Ступать по льду следует осторожно, обходить все подозрительные места. При движении по льду группой нужно соблюдать дистанцию между идущими 5-6 метров, не спешить и не скапливаться большими группами в одном месте. В случае потрескивания льда следует вернуться назад тем же путем, делая скользящие движения ногами, не отрывая их от поверхности льда.</w:t>
      </w:r>
    </w:p>
    <w:p w:rsidR="000F20AC" w:rsidRPr="000F20AC" w:rsidRDefault="000F20AC" w:rsidP="000F20A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F2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 ветреную погоду, во время снегопада, сильного мороза рыболовы устраивают на льду временное укрытие из брезента, плотной ткани, пленки. Для обогрева используется открытый огонь: свеча, сухой спирт, лампа, костер. Поскольку процесс горения происходит в замкнутом, ограниченном пространстве, это приводит к быстрому сокращению количества кислорода в воздухе, скоплению </w:t>
      </w:r>
      <w:r w:rsidRPr="000F2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углекислого газа и дыма. Находиться в подобных условиях опасно ввиду возможного отравления организма.  </w:t>
      </w:r>
      <w:r w:rsidRPr="000F2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Необходимо уделить внимание профилактике охлаждения и переохлаждения организма. Особенно надежно нужно защищать от холода ноги, поясницу, голову, шею, кисти рук. Важным элементом зимней рыбалки является надежное и теплое сиденье, ветрозащитное приспособление, термос с горячим чаем.  </w:t>
      </w:r>
    </w:p>
    <w:p w:rsidR="000F20AC" w:rsidRPr="000F20AC" w:rsidRDefault="000F20AC" w:rsidP="000F20A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F20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Убедительная просьба родителям: не отпускайте детей на лед без присмотра. </w:t>
      </w:r>
    </w:p>
    <w:p w:rsidR="00D711E6" w:rsidRDefault="000F20AC"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При возникновении любой чрезвычайной ситуации необходимо срочно звонить по номеру 101 «112».</w:t>
      </w:r>
      <w:bookmarkStart w:id="0" w:name="_GoBack"/>
      <w:bookmarkEnd w:id="0"/>
    </w:p>
    <w:sectPr w:rsidR="00D7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C46E8"/>
    <w:multiLevelType w:val="multilevel"/>
    <w:tmpl w:val="DCE4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AC"/>
    <w:rsid w:val="000F20AC"/>
    <w:rsid w:val="00D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4103C-07D9-4CA4-B1D7-932239F4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6267">
                  <w:marLeft w:val="0"/>
                  <w:marRight w:val="0"/>
                  <w:marTop w:val="3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4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8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770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9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64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97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49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0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301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494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2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916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50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186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086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149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67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680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4826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2698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372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1095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4411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1625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340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407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1697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536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6179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52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2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911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8881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234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6081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1390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3781169">
                  <w:blockQuote w:val="1"/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12" w:space="23" w:color="D8232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2026-01-28T07:13:00Z</dcterms:created>
  <dcterms:modified xsi:type="dcterms:W3CDTF">2026-01-28T07:15:00Z</dcterms:modified>
</cp:coreProperties>
</file>