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65" w:rsidRPr="00F94B65" w:rsidRDefault="00F94B65" w:rsidP="00F94B65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F94B65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ПАМЯТКА о мерах пожарной безопасности в быту для личных жилых домов</w:t>
      </w:r>
    </w:p>
    <w:p w:rsidR="00F94B65" w:rsidRPr="00F94B65" w:rsidRDefault="00F94B65" w:rsidP="00F94B65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94B65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Уважаемые граждане!</w:t>
      </w:r>
    </w:p>
    <w:p w:rsidR="00F94B65" w:rsidRPr="00F94B65" w:rsidRDefault="00F94B65" w:rsidP="00F94B65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94B65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В целях предупреждения пожаров в жилье:</w:t>
      </w:r>
    </w:p>
    <w:p w:rsidR="00F94B65" w:rsidRPr="00F94B65" w:rsidRDefault="00F94B65" w:rsidP="00F94B6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94B6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1. Никогда не курите в постели. Помните, сигарета и алкоголь - активные соучастники пожара.</w:t>
      </w:r>
    </w:p>
    <w:p w:rsidR="00F94B65" w:rsidRPr="00F94B65" w:rsidRDefault="00F94B65" w:rsidP="00F94B6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94B6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2. Будьте осторожны при эксплуатации печного и газового отопления.</w:t>
      </w:r>
    </w:p>
    <w:p w:rsidR="00F94B65" w:rsidRPr="00F94B65" w:rsidRDefault="00F94B65" w:rsidP="00F94B6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94B6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3. Не забывайте вовремя очищать от сажи дымоходы.</w:t>
      </w:r>
    </w:p>
    <w:p w:rsidR="00F94B65" w:rsidRPr="00F94B65" w:rsidRDefault="00F94B65" w:rsidP="00F94B6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94B6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4. Не оставляйте топящиеся печи без присмотра, а также не поручайте надзор за ними малолетним детям.</w:t>
      </w:r>
    </w:p>
    <w:p w:rsidR="00F94B65" w:rsidRPr="00F94B65" w:rsidRDefault="00F94B65" w:rsidP="00F94B6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94B6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5. Не располагайте топливо и другие горючие материалы на </w:t>
      </w:r>
      <w:proofErr w:type="spellStart"/>
      <w:r w:rsidRPr="00F94B6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предтопочном</w:t>
      </w:r>
      <w:proofErr w:type="spellEnd"/>
      <w:r w:rsidRPr="00F94B6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листе.</w:t>
      </w:r>
    </w:p>
    <w:p w:rsidR="00F94B65" w:rsidRPr="00F94B65" w:rsidRDefault="00F94B65" w:rsidP="00F94B6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94B6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6. Не перекаливайте печь.</w:t>
      </w:r>
    </w:p>
    <w:p w:rsidR="00F94B65" w:rsidRPr="00F94B65" w:rsidRDefault="00F94B65" w:rsidP="00F94B6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94B6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7. Никогда не оставляйте без присмотра включенные электроприборы.</w:t>
      </w:r>
    </w:p>
    <w:p w:rsidR="00F94B65" w:rsidRPr="00F94B65" w:rsidRDefault="00F94B65" w:rsidP="00F94B6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94B6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8. Следите за исправностью электропроводки, не перегружайте электросеть, не допускайте применения самодельных электроприборов и «жучков».</w:t>
      </w:r>
    </w:p>
    <w:p w:rsidR="00F94B65" w:rsidRPr="00F94B65" w:rsidRDefault="00F94B65" w:rsidP="00F94B6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94B6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9. Не закрывайте электролампы и другие светильники бумагой и тканями.</w:t>
      </w:r>
    </w:p>
    <w:p w:rsidR="00F94B65" w:rsidRPr="00F94B65" w:rsidRDefault="00F94B65" w:rsidP="00F94B6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94B6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10. Не оставляйте на открытых площадках и во дворах тару (емкости, канистры и т.п.) с легковоспламеняющейся жидкостью и горючей жидкостью, а также баллоны со сжатыми и сжиженными газами.</w:t>
      </w:r>
    </w:p>
    <w:p w:rsidR="00F94B65" w:rsidRPr="00F94B65" w:rsidRDefault="00F94B65" w:rsidP="00F94B6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94B6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11. Не оставляйте детей без присмотра, обучите их правилам пользования огнем.</w:t>
      </w:r>
    </w:p>
    <w:p w:rsidR="00F94B65" w:rsidRPr="00F94B65" w:rsidRDefault="00F94B65" w:rsidP="00F94B6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94B6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 соседях, создающих угрозу возникновения пожара, сообщайте в ближайшие подразделения пожарной охраны.</w:t>
      </w:r>
    </w:p>
    <w:p w:rsidR="00F94B65" w:rsidRPr="00F94B65" w:rsidRDefault="00F94B65" w:rsidP="00F94B65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52"/>
          <w:szCs w:val="52"/>
          <w:lang w:eastAsia="ru-RU"/>
        </w:rPr>
      </w:pPr>
      <w:bookmarkStart w:id="0" w:name="_GoBack"/>
      <w:r w:rsidRPr="00F94B65">
        <w:rPr>
          <w:rFonts w:ascii="inherit" w:eastAsia="Times New Roman" w:hAnsi="inherit" w:cs="Arial"/>
          <w:b/>
          <w:bCs/>
          <w:color w:val="3B4256"/>
          <w:sz w:val="52"/>
          <w:szCs w:val="52"/>
          <w:bdr w:val="none" w:sz="0" w:space="0" w:color="auto" w:frame="1"/>
          <w:lang w:eastAsia="ru-RU"/>
        </w:rPr>
        <w:lastRenderedPageBreak/>
        <w:t>Помните, что пожар</w:t>
      </w:r>
    </w:p>
    <w:p w:rsidR="00F94B65" w:rsidRPr="00F94B65" w:rsidRDefault="00F94B65" w:rsidP="00F94B65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52"/>
          <w:szCs w:val="52"/>
          <w:lang w:eastAsia="ru-RU"/>
        </w:rPr>
      </w:pPr>
      <w:r w:rsidRPr="00F94B65">
        <w:rPr>
          <w:rFonts w:ascii="inherit" w:eastAsia="Times New Roman" w:hAnsi="inherit" w:cs="Arial"/>
          <w:b/>
          <w:bCs/>
          <w:color w:val="3B4256"/>
          <w:sz w:val="52"/>
          <w:szCs w:val="52"/>
          <w:bdr w:val="none" w:sz="0" w:space="0" w:color="auto" w:frame="1"/>
          <w:lang w:eastAsia="ru-RU"/>
        </w:rPr>
        <w:t>легче предупредить,</w:t>
      </w:r>
    </w:p>
    <w:p w:rsidR="00F94B65" w:rsidRPr="00F94B65" w:rsidRDefault="00F94B65" w:rsidP="00F94B65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52"/>
          <w:szCs w:val="52"/>
          <w:lang w:eastAsia="ru-RU"/>
        </w:rPr>
      </w:pPr>
      <w:r w:rsidRPr="00F94B65">
        <w:rPr>
          <w:rFonts w:ascii="inherit" w:eastAsia="Times New Roman" w:hAnsi="inherit" w:cs="Arial"/>
          <w:b/>
          <w:bCs/>
          <w:color w:val="3B4256"/>
          <w:sz w:val="52"/>
          <w:szCs w:val="52"/>
          <w:bdr w:val="none" w:sz="0" w:space="0" w:color="auto" w:frame="1"/>
          <w:lang w:eastAsia="ru-RU"/>
        </w:rPr>
        <w:t>чем потушить!</w:t>
      </w:r>
    </w:p>
    <w:p w:rsidR="00F94B65" w:rsidRPr="00F94B65" w:rsidRDefault="00F94B65" w:rsidP="00F94B65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52"/>
          <w:szCs w:val="52"/>
          <w:lang w:eastAsia="ru-RU"/>
        </w:rPr>
      </w:pPr>
      <w:r w:rsidRPr="00F94B65">
        <w:rPr>
          <w:rFonts w:ascii="inherit" w:eastAsia="Times New Roman" w:hAnsi="inherit" w:cs="Arial"/>
          <w:b/>
          <w:bCs/>
          <w:color w:val="3B4256"/>
          <w:sz w:val="52"/>
          <w:szCs w:val="52"/>
          <w:bdr w:val="none" w:sz="0" w:space="0" w:color="auto" w:frame="1"/>
          <w:lang w:eastAsia="ru-RU"/>
        </w:rPr>
        <w:t>При возникновении пожара немедленно звоните</w:t>
      </w:r>
    </w:p>
    <w:p w:rsidR="00F94B65" w:rsidRPr="00F94B65" w:rsidRDefault="00F94B65" w:rsidP="00F94B65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52"/>
          <w:szCs w:val="52"/>
          <w:lang w:eastAsia="ru-RU"/>
        </w:rPr>
      </w:pPr>
      <w:r w:rsidRPr="00F94B65">
        <w:rPr>
          <w:rFonts w:ascii="inherit" w:eastAsia="Times New Roman" w:hAnsi="inherit" w:cs="Arial"/>
          <w:b/>
          <w:bCs/>
          <w:color w:val="3B4256"/>
          <w:sz w:val="52"/>
          <w:szCs w:val="52"/>
          <w:bdr w:val="none" w:sz="0" w:space="0" w:color="auto" w:frame="1"/>
          <w:lang w:eastAsia="ru-RU"/>
        </w:rPr>
        <w:t>по телефону службы спасения</w:t>
      </w:r>
    </w:p>
    <w:p w:rsidR="00F94B65" w:rsidRPr="00F94B65" w:rsidRDefault="00F94B65" w:rsidP="00F94B65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52"/>
          <w:szCs w:val="52"/>
          <w:lang w:eastAsia="ru-RU"/>
        </w:rPr>
      </w:pPr>
      <w:r w:rsidRPr="00F94B65">
        <w:rPr>
          <w:rFonts w:ascii="inherit" w:eastAsia="Times New Roman" w:hAnsi="inherit" w:cs="Arial"/>
          <w:b/>
          <w:bCs/>
          <w:color w:val="3B4256"/>
          <w:sz w:val="52"/>
          <w:szCs w:val="52"/>
          <w:bdr w:val="none" w:sz="0" w:space="0" w:color="auto" w:frame="1"/>
          <w:lang w:eastAsia="ru-RU"/>
        </w:rPr>
        <w:t>«01», «112»</w:t>
      </w:r>
    </w:p>
    <w:p w:rsidR="00F94B65" w:rsidRPr="00F94B65" w:rsidRDefault="00F94B65" w:rsidP="00F94B65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52"/>
          <w:szCs w:val="52"/>
          <w:lang w:eastAsia="ru-RU"/>
        </w:rPr>
      </w:pPr>
      <w:r w:rsidRPr="00F94B65">
        <w:rPr>
          <w:rFonts w:ascii="inherit" w:eastAsia="Times New Roman" w:hAnsi="inherit" w:cs="Arial"/>
          <w:b/>
          <w:bCs/>
          <w:color w:val="3B4256"/>
          <w:sz w:val="52"/>
          <w:szCs w:val="52"/>
          <w:bdr w:val="none" w:sz="0" w:space="0" w:color="auto" w:frame="1"/>
          <w:lang w:eastAsia="ru-RU"/>
        </w:rPr>
        <w:t>четко сообщите, что горит,</w:t>
      </w:r>
    </w:p>
    <w:p w:rsidR="00F94B65" w:rsidRPr="00F94B65" w:rsidRDefault="00F94B65" w:rsidP="00F94B65">
      <w:pPr>
        <w:spacing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52"/>
          <w:szCs w:val="52"/>
          <w:lang w:eastAsia="ru-RU"/>
        </w:rPr>
      </w:pPr>
      <w:r w:rsidRPr="00F94B65">
        <w:rPr>
          <w:rFonts w:ascii="inherit" w:eastAsia="Times New Roman" w:hAnsi="inherit" w:cs="Arial"/>
          <w:b/>
          <w:bCs/>
          <w:color w:val="3B4256"/>
          <w:sz w:val="52"/>
          <w:szCs w:val="52"/>
          <w:bdr w:val="none" w:sz="0" w:space="0" w:color="auto" w:frame="1"/>
          <w:lang w:eastAsia="ru-RU"/>
        </w:rPr>
        <w:t>адрес и свою фамилию.</w:t>
      </w:r>
    </w:p>
    <w:bookmarkEnd w:id="0"/>
    <w:p w:rsidR="006D1D0B" w:rsidRDefault="006D1D0B" w:rsidP="00F94B65">
      <w:pPr>
        <w:jc w:val="both"/>
      </w:pPr>
    </w:p>
    <w:sectPr w:rsidR="006D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65"/>
    <w:rsid w:val="006D1D0B"/>
    <w:rsid w:val="00F9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CC43D-F270-4A99-8BC6-C1E6689C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4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2025-10-01T06:15:00Z</dcterms:created>
  <dcterms:modified xsi:type="dcterms:W3CDTF">2025-10-01T06:16:00Z</dcterms:modified>
</cp:coreProperties>
</file>