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37" w:rsidRDefault="00133537"/>
    <w:tbl>
      <w:tblPr>
        <w:tblW w:w="9897" w:type="dxa"/>
        <w:tblLayout w:type="fixed"/>
        <w:tblLook w:val="00A0"/>
      </w:tblPr>
      <w:tblGrid>
        <w:gridCol w:w="5291"/>
        <w:gridCol w:w="4606"/>
      </w:tblGrid>
      <w:tr w:rsidR="00CB3B46" w:rsidRPr="00E85782" w:rsidTr="00176386">
        <w:trPr>
          <w:trHeight w:val="5523"/>
        </w:trPr>
        <w:tc>
          <w:tcPr>
            <w:tcW w:w="5291" w:type="dxa"/>
          </w:tcPr>
          <w:p w:rsidR="00CB3B46" w:rsidRPr="00AD2EFA" w:rsidRDefault="00CB3B46" w:rsidP="007E4A50">
            <w:pPr>
              <w:pStyle w:val="af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4606" w:type="dxa"/>
          </w:tcPr>
          <w:p w:rsidR="00CB3B46" w:rsidRPr="00CB3B46" w:rsidRDefault="00CB3B46" w:rsidP="00D1289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B3B46">
              <w:rPr>
                <w:b/>
                <w:bCs/>
                <w:sz w:val="20"/>
                <w:szCs w:val="20"/>
                <w:lang w:val="ru-RU"/>
              </w:rPr>
              <w:t>УТВЕРЖДАЮ</w:t>
            </w:r>
          </w:p>
          <w:p w:rsidR="00E85782" w:rsidRDefault="00E85782" w:rsidP="00E85782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 </w:t>
            </w:r>
          </w:p>
          <w:p w:rsidR="00E85782" w:rsidRPr="00AD74D1" w:rsidRDefault="00E85782" w:rsidP="00E85782">
            <w:pPr>
              <w:pStyle w:val="2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«Хоринское»</w:t>
            </w:r>
          </w:p>
          <w:p w:rsidR="00CB3B46" w:rsidRPr="00CB3B46" w:rsidRDefault="00CB3B46" w:rsidP="00D12895">
            <w:pPr>
              <w:rPr>
                <w:sz w:val="20"/>
                <w:szCs w:val="20"/>
                <w:lang w:val="ru-RU"/>
              </w:rPr>
            </w:pPr>
          </w:p>
          <w:p w:rsidR="00CB3B46" w:rsidRPr="00CB3B46" w:rsidRDefault="00CB3B46" w:rsidP="00D12895">
            <w:pPr>
              <w:rPr>
                <w:sz w:val="20"/>
                <w:szCs w:val="20"/>
                <w:lang w:val="ru-RU"/>
              </w:rPr>
            </w:pPr>
          </w:p>
          <w:p w:rsidR="00CB3B46" w:rsidRPr="00AD2EFA" w:rsidRDefault="00CB3B46" w:rsidP="00D1289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D2EFA">
              <w:rPr>
                <w:sz w:val="20"/>
                <w:szCs w:val="20"/>
                <w:lang w:val="ru-RU"/>
              </w:rPr>
              <w:t>_________</w:t>
            </w:r>
            <w:r w:rsidR="005D148B">
              <w:rPr>
                <w:sz w:val="20"/>
                <w:szCs w:val="20"/>
                <w:lang w:val="ru-RU"/>
              </w:rPr>
              <w:t>____</w:t>
            </w:r>
            <w:r w:rsidRPr="00AD2EFA">
              <w:rPr>
                <w:sz w:val="20"/>
                <w:szCs w:val="20"/>
                <w:lang w:val="ru-RU"/>
              </w:rPr>
              <w:t xml:space="preserve">______ </w:t>
            </w:r>
            <w:r w:rsidRPr="00AD2EF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85782">
              <w:rPr>
                <w:b/>
                <w:bCs/>
                <w:sz w:val="20"/>
                <w:szCs w:val="20"/>
                <w:lang w:val="ru-RU"/>
              </w:rPr>
              <w:t>Ч.Ц.Базардараев</w:t>
            </w:r>
            <w:proofErr w:type="spellEnd"/>
          </w:p>
          <w:p w:rsidR="00CB3B46" w:rsidRPr="00AD2EFA" w:rsidRDefault="00CB3B46" w:rsidP="00D12895">
            <w:pPr>
              <w:rPr>
                <w:sz w:val="20"/>
                <w:szCs w:val="20"/>
                <w:lang w:val="ru-RU"/>
              </w:rPr>
            </w:pPr>
          </w:p>
          <w:p w:rsidR="00CB3B46" w:rsidRPr="00F452CD" w:rsidRDefault="00CB3B46" w:rsidP="00D12895">
            <w:pPr>
              <w:pStyle w:val="af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452C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 </w:t>
            </w:r>
            <w:r w:rsidR="00F0014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03</w:t>
            </w:r>
            <w:r w:rsidRPr="00F452C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» </w:t>
            </w:r>
            <w:r w:rsidR="00F0014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марта </w:t>
            </w:r>
            <w:r w:rsidR="005D148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="0054194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20</w:t>
            </w:r>
            <w:r w:rsidR="00E8578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21</w:t>
            </w:r>
            <w:r w:rsidRPr="00F452CD">
              <w:rPr>
                <w:rFonts w:ascii="Times New Roman" w:hAnsi="Times New Roman"/>
                <w:b w:val="0"/>
                <w:sz w:val="20"/>
                <w:szCs w:val="20"/>
              </w:rPr>
              <w:t xml:space="preserve"> года</w:t>
            </w:r>
          </w:p>
          <w:p w:rsidR="00CB3B46" w:rsidRPr="00F452CD" w:rsidRDefault="00CB3B46" w:rsidP="00D12895">
            <w:pPr>
              <w:pStyle w:val="af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B3B46" w:rsidRPr="00AD2EFA" w:rsidRDefault="00CB3B46" w:rsidP="00D12895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CB3B46" w:rsidRPr="00AD2EFA" w:rsidRDefault="00CB3B46" w:rsidP="00D12895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CB3B46" w:rsidRPr="00AD2EFA" w:rsidRDefault="00CB3B46" w:rsidP="00CB3B46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</w:p>
    <w:p w:rsidR="00CB3B46" w:rsidRPr="005F7AD9" w:rsidRDefault="007E4A50" w:rsidP="007E4A50">
      <w:pPr>
        <w:pStyle w:val="2"/>
        <w:spacing w:before="0"/>
        <w:rPr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                                        </w:t>
      </w:r>
      <w:r w:rsidR="00BB7765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      </w:t>
      </w:r>
      <w:r w:rsidR="00CB3B46" w:rsidRPr="005F7AD9">
        <w:rPr>
          <w:rFonts w:ascii="Times New Roman" w:hAnsi="Times New Roman" w:cs="Times New Roman"/>
          <w:color w:val="auto"/>
          <w:sz w:val="32"/>
          <w:szCs w:val="32"/>
          <w:lang w:val="ru-RU"/>
        </w:rPr>
        <w:t>ДОКУМЕНТАЦИЯ</w:t>
      </w:r>
    </w:p>
    <w:p w:rsidR="00CB3B46" w:rsidRPr="00CB3B46" w:rsidRDefault="00CB3B46" w:rsidP="00CB3B46">
      <w:pPr>
        <w:ind w:firstLine="567"/>
        <w:jc w:val="center"/>
        <w:rPr>
          <w:b/>
          <w:lang w:val="ru-RU"/>
        </w:rPr>
      </w:pPr>
      <w:r w:rsidRPr="00CB3B46">
        <w:rPr>
          <w:b/>
          <w:lang w:val="ru-RU"/>
        </w:rPr>
        <w:t xml:space="preserve">о проведении аукциона </w:t>
      </w:r>
    </w:p>
    <w:p w:rsidR="00CB3B46" w:rsidRPr="00CB3B46" w:rsidRDefault="00CB3B46" w:rsidP="00CB3B46">
      <w:pPr>
        <w:ind w:firstLine="567"/>
        <w:jc w:val="center"/>
        <w:rPr>
          <w:b/>
          <w:lang w:val="ru-RU"/>
        </w:rPr>
      </w:pPr>
      <w:r w:rsidRPr="00CB3B46">
        <w:rPr>
          <w:b/>
          <w:lang w:val="ru-RU"/>
        </w:rPr>
        <w:t xml:space="preserve">на </w:t>
      </w:r>
      <w:r w:rsidR="008A4425">
        <w:rPr>
          <w:b/>
          <w:lang w:val="ru-RU"/>
        </w:rPr>
        <w:t xml:space="preserve">право </w:t>
      </w:r>
      <w:r w:rsidRPr="00CB3B46">
        <w:rPr>
          <w:b/>
          <w:lang w:val="ru-RU"/>
        </w:rPr>
        <w:t>заключени</w:t>
      </w:r>
      <w:r w:rsidR="005F6028">
        <w:rPr>
          <w:b/>
          <w:lang w:val="ru-RU"/>
        </w:rPr>
        <w:t xml:space="preserve">я </w:t>
      </w:r>
      <w:r w:rsidRPr="00CB3B46">
        <w:rPr>
          <w:b/>
          <w:lang w:val="ru-RU"/>
        </w:rPr>
        <w:t>договоров аренды земельных участков</w:t>
      </w:r>
    </w:p>
    <w:p w:rsidR="00CB3B46" w:rsidRPr="00CB3B46" w:rsidRDefault="00CB3B46" w:rsidP="00CB3B46">
      <w:pPr>
        <w:tabs>
          <w:tab w:val="left" w:pos="709"/>
        </w:tabs>
        <w:rPr>
          <w:b/>
          <w:bCs/>
          <w:sz w:val="20"/>
          <w:szCs w:val="20"/>
          <w:lang w:val="ru-RU"/>
        </w:rPr>
      </w:pPr>
      <w:r w:rsidRPr="00CB3B46">
        <w:rPr>
          <w:bCs/>
          <w:sz w:val="20"/>
          <w:szCs w:val="20"/>
          <w:lang w:val="ru-RU"/>
        </w:rPr>
        <w:t xml:space="preserve">         </w:t>
      </w:r>
    </w:p>
    <w:p w:rsidR="00CB3B46" w:rsidRPr="00CB3B46" w:rsidRDefault="00CB3B46" w:rsidP="00CB3B46">
      <w:pPr>
        <w:jc w:val="center"/>
        <w:rPr>
          <w:b/>
          <w:bCs/>
          <w:sz w:val="20"/>
          <w:szCs w:val="20"/>
          <w:lang w:val="ru-RU"/>
        </w:rPr>
      </w:pPr>
    </w:p>
    <w:p w:rsidR="00CB3B46" w:rsidRPr="00CB3B46" w:rsidRDefault="00CB3B46" w:rsidP="00CB3B46">
      <w:pPr>
        <w:jc w:val="center"/>
        <w:rPr>
          <w:b/>
          <w:bCs/>
          <w:sz w:val="20"/>
          <w:szCs w:val="20"/>
          <w:lang w:val="ru-RU"/>
        </w:rPr>
      </w:pPr>
    </w:p>
    <w:p w:rsidR="00CB3B46" w:rsidRPr="00AD2EFA" w:rsidRDefault="00CB3B46" w:rsidP="00CB3B46">
      <w:pPr>
        <w:ind w:firstLine="709"/>
        <w:jc w:val="both"/>
        <w:rPr>
          <w:lang w:val="ru-RU"/>
        </w:rPr>
      </w:pPr>
      <w:r w:rsidRPr="00AD2EFA">
        <w:rPr>
          <w:lang w:val="ru-RU"/>
        </w:rPr>
        <w:t>Документация об аукционе подготовлена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</w:t>
      </w:r>
      <w:r w:rsidRPr="00AD2EFA">
        <w:rPr>
          <w:rStyle w:val="FontStyle20"/>
          <w:sz w:val="24"/>
          <w:szCs w:val="24"/>
          <w:lang w:val="ru-RU"/>
        </w:rPr>
        <w:t>, Федеральным законом Российской Федерации от 26 июля 2006 года №135-Ф3 «О защите конкуренции», Закон</w:t>
      </w:r>
      <w:r w:rsidR="004A4F11">
        <w:rPr>
          <w:rStyle w:val="FontStyle20"/>
          <w:sz w:val="24"/>
          <w:szCs w:val="24"/>
          <w:lang w:val="ru-RU"/>
        </w:rPr>
        <w:t>ом</w:t>
      </w:r>
      <w:r w:rsidRPr="00AD2EFA">
        <w:rPr>
          <w:rStyle w:val="FontStyle20"/>
          <w:sz w:val="24"/>
          <w:szCs w:val="24"/>
          <w:lang w:val="ru-RU"/>
        </w:rPr>
        <w:t xml:space="preserve"> Республики Бурятия от 30 декабря 2003 года №601-</w:t>
      </w:r>
      <w:r w:rsidRPr="00AD2EFA">
        <w:rPr>
          <w:rStyle w:val="FontStyle20"/>
          <w:sz w:val="24"/>
          <w:szCs w:val="24"/>
        </w:rPr>
        <w:t>III</w:t>
      </w:r>
      <w:r w:rsidRPr="00AD2EFA">
        <w:rPr>
          <w:rStyle w:val="FontStyle20"/>
          <w:sz w:val="24"/>
          <w:szCs w:val="24"/>
          <w:lang w:val="ru-RU"/>
        </w:rPr>
        <w:t xml:space="preserve"> «О земле»</w:t>
      </w:r>
      <w:r w:rsidR="007E4A50">
        <w:rPr>
          <w:lang w:val="ru-RU"/>
        </w:rPr>
        <w:t>.</w:t>
      </w:r>
    </w:p>
    <w:p w:rsidR="00CB3B46" w:rsidRPr="00CB3B46" w:rsidRDefault="00CB3B46" w:rsidP="00CB3B46">
      <w:pPr>
        <w:jc w:val="center"/>
        <w:rPr>
          <w:b/>
          <w:bCs/>
          <w:sz w:val="20"/>
          <w:szCs w:val="20"/>
          <w:lang w:val="ru-RU"/>
        </w:rPr>
      </w:pPr>
    </w:p>
    <w:p w:rsidR="00CB3B46" w:rsidRPr="00CB3B46" w:rsidRDefault="00CB3B46" w:rsidP="00CB3B46">
      <w:pPr>
        <w:jc w:val="center"/>
        <w:rPr>
          <w:b/>
          <w:bCs/>
          <w:sz w:val="20"/>
          <w:szCs w:val="20"/>
          <w:lang w:val="ru-RU"/>
        </w:rPr>
      </w:pPr>
    </w:p>
    <w:p w:rsidR="00CB3B46" w:rsidRPr="00CB3B46" w:rsidRDefault="00CB3B46" w:rsidP="00CB3B46">
      <w:pPr>
        <w:jc w:val="center"/>
        <w:rPr>
          <w:b/>
          <w:bCs/>
          <w:sz w:val="20"/>
          <w:szCs w:val="20"/>
          <w:lang w:val="ru-RU"/>
        </w:rPr>
      </w:pPr>
    </w:p>
    <w:p w:rsidR="00CB3B46" w:rsidRPr="00CB3B46" w:rsidRDefault="00CB3B46" w:rsidP="00CB3B46">
      <w:pPr>
        <w:jc w:val="center"/>
        <w:rPr>
          <w:b/>
          <w:bCs/>
          <w:sz w:val="20"/>
          <w:szCs w:val="20"/>
          <w:lang w:val="ru-RU"/>
        </w:rPr>
      </w:pPr>
    </w:p>
    <w:p w:rsidR="00CB3B46" w:rsidRPr="00CB3B46" w:rsidRDefault="00CB3B46" w:rsidP="00CB3B46">
      <w:pPr>
        <w:jc w:val="center"/>
        <w:rPr>
          <w:b/>
          <w:bCs/>
          <w:sz w:val="20"/>
          <w:szCs w:val="20"/>
          <w:lang w:val="ru-RU"/>
        </w:rPr>
      </w:pPr>
    </w:p>
    <w:p w:rsidR="00CB3B46" w:rsidRPr="00CB3B46" w:rsidRDefault="00CB3B46" w:rsidP="00CB3B46">
      <w:pPr>
        <w:jc w:val="center"/>
        <w:rPr>
          <w:b/>
          <w:bCs/>
          <w:sz w:val="20"/>
          <w:szCs w:val="20"/>
          <w:lang w:val="ru-RU"/>
        </w:rPr>
      </w:pPr>
    </w:p>
    <w:p w:rsidR="00CB3B46" w:rsidRDefault="00CB3B46" w:rsidP="00CB3B46">
      <w:pPr>
        <w:jc w:val="center"/>
        <w:rPr>
          <w:b/>
          <w:bCs/>
          <w:sz w:val="20"/>
          <w:szCs w:val="20"/>
          <w:lang w:val="ru-RU"/>
        </w:rPr>
      </w:pPr>
    </w:p>
    <w:p w:rsidR="00176386" w:rsidRDefault="00176386" w:rsidP="00CB3B46">
      <w:pPr>
        <w:jc w:val="center"/>
        <w:rPr>
          <w:b/>
          <w:bCs/>
          <w:sz w:val="20"/>
          <w:szCs w:val="20"/>
          <w:lang w:val="ru-RU"/>
        </w:rPr>
      </w:pPr>
    </w:p>
    <w:p w:rsidR="00176386" w:rsidRDefault="00176386" w:rsidP="00CB3B46">
      <w:pPr>
        <w:jc w:val="center"/>
        <w:rPr>
          <w:b/>
          <w:bCs/>
          <w:sz w:val="20"/>
          <w:szCs w:val="20"/>
          <w:lang w:val="ru-RU"/>
        </w:rPr>
      </w:pPr>
    </w:p>
    <w:p w:rsidR="00176386" w:rsidRDefault="00176386" w:rsidP="00CB3B46">
      <w:pPr>
        <w:jc w:val="center"/>
        <w:rPr>
          <w:b/>
          <w:bCs/>
          <w:sz w:val="20"/>
          <w:szCs w:val="20"/>
          <w:lang w:val="ru-RU"/>
        </w:rPr>
      </w:pPr>
    </w:p>
    <w:p w:rsidR="007E4A50" w:rsidRDefault="007E4A50" w:rsidP="00CB3B46">
      <w:pPr>
        <w:jc w:val="center"/>
        <w:rPr>
          <w:b/>
          <w:bCs/>
          <w:sz w:val="20"/>
          <w:szCs w:val="20"/>
          <w:lang w:val="ru-RU"/>
        </w:rPr>
      </w:pPr>
    </w:p>
    <w:p w:rsidR="007E4A50" w:rsidRDefault="007E4A50" w:rsidP="00CB3B46">
      <w:pPr>
        <w:jc w:val="center"/>
        <w:rPr>
          <w:b/>
          <w:bCs/>
          <w:sz w:val="20"/>
          <w:szCs w:val="20"/>
          <w:lang w:val="ru-RU"/>
        </w:rPr>
      </w:pPr>
    </w:p>
    <w:p w:rsidR="007E4A50" w:rsidRDefault="007E4A50" w:rsidP="00CB3B46">
      <w:pPr>
        <w:jc w:val="center"/>
        <w:rPr>
          <w:b/>
          <w:bCs/>
          <w:sz w:val="20"/>
          <w:szCs w:val="20"/>
          <w:lang w:val="ru-RU"/>
        </w:rPr>
      </w:pPr>
    </w:p>
    <w:p w:rsidR="007E4A50" w:rsidRDefault="007E4A50" w:rsidP="00CB3B46">
      <w:pPr>
        <w:jc w:val="center"/>
        <w:rPr>
          <w:b/>
          <w:bCs/>
          <w:sz w:val="20"/>
          <w:szCs w:val="20"/>
          <w:lang w:val="ru-RU"/>
        </w:rPr>
      </w:pPr>
    </w:p>
    <w:p w:rsidR="007E4A50" w:rsidRDefault="007E4A50" w:rsidP="00CB3B46">
      <w:pPr>
        <w:jc w:val="center"/>
        <w:rPr>
          <w:b/>
          <w:bCs/>
          <w:sz w:val="20"/>
          <w:szCs w:val="20"/>
          <w:lang w:val="ru-RU"/>
        </w:rPr>
      </w:pPr>
    </w:p>
    <w:p w:rsidR="007E4A50" w:rsidRDefault="007E4A50" w:rsidP="00CB3B46">
      <w:pPr>
        <w:jc w:val="center"/>
        <w:rPr>
          <w:b/>
          <w:bCs/>
          <w:sz w:val="20"/>
          <w:szCs w:val="20"/>
          <w:lang w:val="ru-RU"/>
        </w:rPr>
      </w:pPr>
    </w:p>
    <w:p w:rsidR="007E4A50" w:rsidRDefault="007E4A50" w:rsidP="00CB3B46">
      <w:pPr>
        <w:jc w:val="center"/>
        <w:rPr>
          <w:b/>
          <w:bCs/>
          <w:sz w:val="20"/>
          <w:szCs w:val="20"/>
          <w:lang w:val="ru-RU"/>
        </w:rPr>
      </w:pPr>
    </w:p>
    <w:p w:rsidR="007E4A50" w:rsidRDefault="007E4A50" w:rsidP="00CB3B46">
      <w:pPr>
        <w:jc w:val="center"/>
        <w:rPr>
          <w:b/>
          <w:bCs/>
          <w:sz w:val="20"/>
          <w:szCs w:val="20"/>
          <w:lang w:val="ru-RU"/>
        </w:rPr>
      </w:pPr>
    </w:p>
    <w:p w:rsidR="007E4A50" w:rsidRDefault="007E4A50" w:rsidP="00CB3B46">
      <w:pPr>
        <w:jc w:val="center"/>
        <w:rPr>
          <w:b/>
          <w:bCs/>
          <w:sz w:val="20"/>
          <w:szCs w:val="20"/>
          <w:lang w:val="ru-RU"/>
        </w:rPr>
      </w:pPr>
    </w:p>
    <w:p w:rsidR="007E4A50" w:rsidRDefault="007E4A50" w:rsidP="00CB3B46">
      <w:pPr>
        <w:jc w:val="center"/>
        <w:rPr>
          <w:b/>
          <w:bCs/>
          <w:sz w:val="20"/>
          <w:szCs w:val="20"/>
          <w:lang w:val="ru-RU"/>
        </w:rPr>
      </w:pPr>
    </w:p>
    <w:p w:rsidR="007E4A50" w:rsidRDefault="007E4A50" w:rsidP="00CB3B46">
      <w:pPr>
        <w:jc w:val="center"/>
        <w:rPr>
          <w:b/>
          <w:bCs/>
          <w:sz w:val="20"/>
          <w:szCs w:val="20"/>
          <w:lang w:val="ru-RU"/>
        </w:rPr>
      </w:pPr>
    </w:p>
    <w:p w:rsidR="00176386" w:rsidRDefault="00176386" w:rsidP="00CB3B46">
      <w:pPr>
        <w:jc w:val="center"/>
        <w:rPr>
          <w:b/>
          <w:bCs/>
          <w:sz w:val="20"/>
          <w:szCs w:val="20"/>
          <w:lang w:val="ru-RU"/>
        </w:rPr>
      </w:pPr>
    </w:p>
    <w:p w:rsidR="00176386" w:rsidRDefault="00176386" w:rsidP="00CB3B46">
      <w:pPr>
        <w:jc w:val="center"/>
        <w:rPr>
          <w:b/>
          <w:bCs/>
          <w:sz w:val="20"/>
          <w:szCs w:val="20"/>
          <w:lang w:val="ru-RU"/>
        </w:rPr>
      </w:pPr>
    </w:p>
    <w:p w:rsidR="00176386" w:rsidRPr="00CB3B46" w:rsidRDefault="00176386" w:rsidP="00CB3B46">
      <w:pPr>
        <w:jc w:val="center"/>
        <w:rPr>
          <w:b/>
          <w:bCs/>
          <w:sz w:val="20"/>
          <w:szCs w:val="20"/>
          <w:lang w:val="ru-RU"/>
        </w:rPr>
      </w:pPr>
    </w:p>
    <w:p w:rsidR="00CB3B46" w:rsidRPr="00CB3B46" w:rsidRDefault="00CB3B46" w:rsidP="00CB3B46">
      <w:pPr>
        <w:jc w:val="center"/>
        <w:rPr>
          <w:b/>
          <w:bCs/>
          <w:sz w:val="20"/>
          <w:szCs w:val="20"/>
          <w:lang w:val="ru-RU"/>
        </w:rPr>
      </w:pPr>
    </w:p>
    <w:p w:rsidR="00CB3B46" w:rsidRPr="00CB3B46" w:rsidRDefault="00CB3B46" w:rsidP="00CB3B46">
      <w:pPr>
        <w:jc w:val="center"/>
        <w:rPr>
          <w:b/>
          <w:bCs/>
          <w:sz w:val="20"/>
          <w:szCs w:val="20"/>
          <w:lang w:val="ru-RU"/>
        </w:rPr>
      </w:pPr>
      <w:r w:rsidRPr="00CB3B46">
        <w:rPr>
          <w:b/>
          <w:bCs/>
          <w:sz w:val="20"/>
          <w:szCs w:val="20"/>
          <w:lang w:val="ru-RU"/>
        </w:rPr>
        <w:t>20</w:t>
      </w:r>
      <w:r w:rsidR="007D40E7">
        <w:rPr>
          <w:b/>
          <w:bCs/>
          <w:sz w:val="20"/>
          <w:szCs w:val="20"/>
          <w:lang w:val="ru-RU"/>
        </w:rPr>
        <w:t>21</w:t>
      </w:r>
      <w:r w:rsidRPr="00CB3B46">
        <w:rPr>
          <w:b/>
          <w:bCs/>
          <w:sz w:val="20"/>
          <w:szCs w:val="20"/>
          <w:lang w:val="ru-RU"/>
        </w:rPr>
        <w:t xml:space="preserve"> г.</w:t>
      </w:r>
    </w:p>
    <w:p w:rsidR="00CB3B46" w:rsidRDefault="00CB3B46" w:rsidP="00CB3B46">
      <w:pPr>
        <w:jc w:val="center"/>
        <w:rPr>
          <w:b/>
          <w:lang w:val="ru-RU"/>
        </w:rPr>
      </w:pPr>
      <w:r w:rsidRPr="00CB3B46">
        <w:rPr>
          <w:b/>
          <w:bCs/>
          <w:sz w:val="20"/>
          <w:szCs w:val="20"/>
          <w:lang w:val="ru-RU"/>
        </w:rPr>
        <w:t>с. Хоринск</w:t>
      </w:r>
      <w:r w:rsidRPr="00CB3B46">
        <w:rPr>
          <w:sz w:val="20"/>
          <w:szCs w:val="20"/>
          <w:lang w:val="ru-RU"/>
        </w:rPr>
        <w:t xml:space="preserve">     </w:t>
      </w:r>
      <w:r w:rsidRPr="00CB3B46">
        <w:rPr>
          <w:b/>
          <w:lang w:val="ru-RU"/>
        </w:rPr>
        <w:t xml:space="preserve"> </w:t>
      </w:r>
    </w:p>
    <w:p w:rsidR="007E4A50" w:rsidRDefault="007E4A50" w:rsidP="00CB3B46">
      <w:pPr>
        <w:jc w:val="center"/>
        <w:rPr>
          <w:b/>
          <w:lang w:val="ru-RU"/>
        </w:rPr>
      </w:pPr>
    </w:p>
    <w:p w:rsidR="00AD2EFA" w:rsidRDefault="00AD2EFA" w:rsidP="00C0140D">
      <w:pPr>
        <w:jc w:val="center"/>
        <w:rPr>
          <w:b/>
          <w:color w:val="000000"/>
          <w:lang w:val="ru-RU"/>
        </w:rPr>
      </w:pPr>
    </w:p>
    <w:p w:rsidR="00592013" w:rsidRDefault="00592013" w:rsidP="00592013">
      <w:pPr>
        <w:jc w:val="center"/>
        <w:rPr>
          <w:b/>
          <w:color w:val="000000"/>
          <w:lang w:val="ru-RU"/>
        </w:rPr>
      </w:pPr>
      <w:r w:rsidRPr="00C0140D">
        <w:rPr>
          <w:b/>
          <w:color w:val="000000"/>
          <w:lang w:val="ru-RU"/>
        </w:rPr>
        <w:t>Извещение о проведен</w:t>
      </w:r>
      <w:proofErr w:type="gramStart"/>
      <w:r w:rsidRPr="00C0140D">
        <w:rPr>
          <w:b/>
          <w:color w:val="000000"/>
          <w:lang w:val="ru-RU"/>
        </w:rPr>
        <w:t>ии ау</w:t>
      </w:r>
      <w:proofErr w:type="gramEnd"/>
      <w:r w:rsidRPr="00C0140D">
        <w:rPr>
          <w:b/>
          <w:color w:val="000000"/>
          <w:lang w:val="ru-RU"/>
        </w:rPr>
        <w:t xml:space="preserve">кциона </w:t>
      </w:r>
    </w:p>
    <w:p w:rsidR="00592013" w:rsidRPr="00C0140D" w:rsidRDefault="00592013" w:rsidP="00592013">
      <w:pPr>
        <w:jc w:val="center"/>
        <w:rPr>
          <w:b/>
          <w:color w:val="000000"/>
          <w:lang w:val="ru-RU"/>
        </w:rPr>
      </w:pPr>
      <w:r w:rsidRPr="00C0140D">
        <w:rPr>
          <w:b/>
          <w:color w:val="000000"/>
          <w:lang w:val="ru-RU"/>
        </w:rPr>
        <w:t xml:space="preserve">на право заключения договоров аренды земельных участков, </w:t>
      </w:r>
    </w:p>
    <w:p w:rsidR="00592013" w:rsidRPr="00C0140D" w:rsidRDefault="00592013" w:rsidP="00592013">
      <w:pPr>
        <w:jc w:val="center"/>
        <w:rPr>
          <w:b/>
          <w:color w:val="000000"/>
          <w:lang w:val="ru-RU"/>
        </w:rPr>
      </w:pPr>
      <w:r w:rsidRPr="00C0140D">
        <w:rPr>
          <w:b/>
          <w:color w:val="000000"/>
          <w:lang w:val="ru-RU"/>
        </w:rPr>
        <w:t xml:space="preserve">находящихся в государственной собственности </w:t>
      </w:r>
    </w:p>
    <w:p w:rsidR="00592013" w:rsidRPr="00C0140D" w:rsidRDefault="00592013" w:rsidP="00592013">
      <w:pPr>
        <w:spacing w:line="240" w:lineRule="exact"/>
        <w:rPr>
          <w:lang w:val="ru-RU"/>
        </w:rPr>
      </w:pPr>
    </w:p>
    <w:p w:rsidR="00592013" w:rsidRDefault="00592013" w:rsidP="00592013">
      <w:pPr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Наименование организатора аукциона:</w:t>
      </w:r>
    </w:p>
    <w:p w:rsidR="00592013" w:rsidRDefault="007D40E7" w:rsidP="00592013">
      <w:pPr>
        <w:ind w:firstLine="709"/>
        <w:jc w:val="both"/>
        <w:rPr>
          <w:lang w:val="ru-RU"/>
        </w:rPr>
      </w:pPr>
      <w:r>
        <w:rPr>
          <w:lang w:val="ru-RU"/>
        </w:rPr>
        <w:t>Администрация муниципального образования сельское поселение «Хоринское»</w:t>
      </w:r>
      <w:r w:rsidR="00592013" w:rsidRPr="00C12D00">
        <w:rPr>
          <w:lang w:val="ru-RU"/>
        </w:rPr>
        <w:t>, почтовый адрес: 671410, Республика Бурятия, Хоринский район, с.</w:t>
      </w:r>
      <w:r w:rsidR="00595376">
        <w:rPr>
          <w:lang w:val="ru-RU"/>
        </w:rPr>
        <w:t xml:space="preserve"> </w:t>
      </w:r>
      <w:r w:rsidR="00592013" w:rsidRPr="00C12D00">
        <w:rPr>
          <w:lang w:val="ru-RU"/>
        </w:rPr>
        <w:t>Хоринск, ул.</w:t>
      </w:r>
      <w:r w:rsidR="00595376">
        <w:rPr>
          <w:lang w:val="ru-RU"/>
        </w:rPr>
        <w:t xml:space="preserve"> </w:t>
      </w:r>
      <w:r>
        <w:rPr>
          <w:lang w:val="ru-RU"/>
        </w:rPr>
        <w:t>Гражданс</w:t>
      </w:r>
      <w:r w:rsidR="00592013" w:rsidRPr="00C12D00">
        <w:rPr>
          <w:lang w:val="ru-RU"/>
        </w:rPr>
        <w:t>кая,</w:t>
      </w:r>
      <w:r>
        <w:rPr>
          <w:lang w:val="ru-RU"/>
        </w:rPr>
        <w:t>6</w:t>
      </w:r>
      <w:r w:rsidR="00592013" w:rsidRPr="00C12D00">
        <w:rPr>
          <w:lang w:val="ru-RU"/>
        </w:rPr>
        <w:t xml:space="preserve"> каб.№</w:t>
      </w:r>
      <w:r>
        <w:rPr>
          <w:lang w:val="ru-RU"/>
        </w:rPr>
        <w:t>8</w:t>
      </w:r>
      <w:r w:rsidR="00592013" w:rsidRPr="00C12D00">
        <w:rPr>
          <w:lang w:val="ru-RU"/>
        </w:rPr>
        <w:t xml:space="preserve">, контактный тел. </w:t>
      </w:r>
      <w:r w:rsidR="00592013" w:rsidRPr="00C12D00">
        <w:rPr>
          <w:b/>
          <w:lang w:val="ru-RU"/>
        </w:rPr>
        <w:t>8</w:t>
      </w:r>
      <w:r>
        <w:rPr>
          <w:b/>
          <w:lang w:val="ru-RU"/>
        </w:rPr>
        <w:t>(</w:t>
      </w:r>
      <w:r w:rsidR="00592013" w:rsidRPr="00C12D00">
        <w:rPr>
          <w:b/>
          <w:lang w:val="ru-RU"/>
        </w:rPr>
        <w:t>30148</w:t>
      </w:r>
      <w:r>
        <w:rPr>
          <w:b/>
          <w:lang w:val="ru-RU"/>
        </w:rPr>
        <w:t>)</w:t>
      </w:r>
      <w:r w:rsidR="00592013" w:rsidRPr="00C12D00">
        <w:rPr>
          <w:b/>
          <w:lang w:val="ru-RU"/>
        </w:rPr>
        <w:t>2</w:t>
      </w:r>
      <w:r>
        <w:rPr>
          <w:b/>
          <w:lang w:val="ru-RU"/>
        </w:rPr>
        <w:t>2648</w:t>
      </w:r>
      <w:r w:rsidR="00592013" w:rsidRPr="00C12D00">
        <w:rPr>
          <w:b/>
          <w:lang w:val="ru-RU"/>
        </w:rPr>
        <w:t>, факс 8</w:t>
      </w:r>
      <w:r>
        <w:rPr>
          <w:b/>
          <w:lang w:val="ru-RU"/>
        </w:rPr>
        <w:t>(</w:t>
      </w:r>
      <w:r w:rsidR="00592013" w:rsidRPr="00C12D00">
        <w:rPr>
          <w:b/>
          <w:lang w:val="ru-RU"/>
        </w:rPr>
        <w:t>30148</w:t>
      </w:r>
      <w:r>
        <w:rPr>
          <w:b/>
          <w:lang w:val="ru-RU"/>
        </w:rPr>
        <w:t>)</w:t>
      </w:r>
      <w:r w:rsidR="00592013" w:rsidRPr="00C12D00">
        <w:rPr>
          <w:b/>
          <w:lang w:val="ru-RU"/>
        </w:rPr>
        <w:t>2</w:t>
      </w:r>
      <w:r>
        <w:rPr>
          <w:b/>
          <w:lang w:val="ru-RU"/>
        </w:rPr>
        <w:t>3735</w:t>
      </w:r>
      <w:r w:rsidR="00592013" w:rsidRPr="00C12D00">
        <w:rPr>
          <w:b/>
          <w:lang w:val="ru-RU"/>
        </w:rPr>
        <w:t xml:space="preserve">, адрес электронной почты: </w:t>
      </w:r>
      <w:r>
        <w:rPr>
          <w:b/>
        </w:rPr>
        <w:t>sp</w:t>
      </w:r>
      <w:r w:rsidRPr="007D40E7">
        <w:rPr>
          <w:b/>
          <w:lang w:val="ru-RU"/>
        </w:rPr>
        <w:t>.</w:t>
      </w:r>
      <w:proofErr w:type="spellStart"/>
      <w:r>
        <w:rPr>
          <w:b/>
        </w:rPr>
        <w:t>horinsk</w:t>
      </w:r>
      <w:proofErr w:type="spellEnd"/>
      <w:r w:rsidR="00592013" w:rsidRPr="00C12D00">
        <w:rPr>
          <w:b/>
          <w:lang w:val="ru-RU"/>
        </w:rPr>
        <w:t>@</w:t>
      </w:r>
      <w:proofErr w:type="spellStart"/>
      <w:r>
        <w:rPr>
          <w:b/>
        </w:rPr>
        <w:t>yandex</w:t>
      </w:r>
      <w:proofErr w:type="spellEnd"/>
      <w:r w:rsidR="00592013" w:rsidRPr="00C12D00">
        <w:rPr>
          <w:b/>
          <w:lang w:val="ru-RU"/>
        </w:rPr>
        <w:t>.</w:t>
      </w:r>
      <w:proofErr w:type="spellStart"/>
      <w:r w:rsidR="00592013" w:rsidRPr="00FC31D4">
        <w:rPr>
          <w:b/>
        </w:rPr>
        <w:t>ru</w:t>
      </w:r>
      <w:proofErr w:type="spellEnd"/>
      <w:r w:rsidR="00592013" w:rsidRPr="00C12D00">
        <w:rPr>
          <w:b/>
          <w:lang w:val="ru-RU"/>
        </w:rPr>
        <w:t xml:space="preserve">. </w:t>
      </w:r>
      <w:r w:rsidR="00592013" w:rsidRPr="00C12D00">
        <w:rPr>
          <w:lang w:val="ru-RU"/>
        </w:rPr>
        <w:t>Прием по</w:t>
      </w:r>
      <w:r w:rsidR="00592013" w:rsidRPr="00C12D00">
        <w:rPr>
          <w:b/>
          <w:lang w:val="ru-RU"/>
        </w:rPr>
        <w:t xml:space="preserve"> </w:t>
      </w:r>
      <w:r w:rsidR="00592013" w:rsidRPr="00C12D00">
        <w:rPr>
          <w:lang w:val="ru-RU"/>
        </w:rPr>
        <w:t>рабочим дням с 08-30 час до 13-00, с 14-00 до 17-00 час (время местное).</w:t>
      </w:r>
    </w:p>
    <w:p w:rsidR="00592013" w:rsidRDefault="00592013" w:rsidP="00592013">
      <w:pPr>
        <w:ind w:firstLine="709"/>
        <w:jc w:val="both"/>
        <w:rPr>
          <w:lang w:val="ru-RU" w:eastAsia="ru-RU"/>
        </w:rPr>
      </w:pPr>
      <w:r>
        <w:rPr>
          <w:color w:val="000000"/>
          <w:lang w:val="ru-RU"/>
        </w:rPr>
        <w:t xml:space="preserve">Аукцион является открытым по составу участников и проводится в соответствии с требованиями Земельного кодекса </w:t>
      </w:r>
      <w:r>
        <w:rPr>
          <w:lang w:val="ru-RU" w:eastAsia="ru-RU"/>
        </w:rPr>
        <w:t>Российской Федерации.</w:t>
      </w:r>
    </w:p>
    <w:p w:rsidR="00592013" w:rsidRDefault="00592013" w:rsidP="00592013">
      <w:pPr>
        <w:ind w:firstLine="709"/>
        <w:jc w:val="both"/>
        <w:rPr>
          <w:color w:val="000000"/>
          <w:sz w:val="12"/>
          <w:szCs w:val="12"/>
          <w:lang w:val="ru-RU"/>
        </w:rPr>
      </w:pPr>
    </w:p>
    <w:p w:rsidR="00592013" w:rsidRPr="006E466F" w:rsidRDefault="00592013" w:rsidP="00592013">
      <w:pPr>
        <w:ind w:firstLine="709"/>
        <w:jc w:val="both"/>
        <w:rPr>
          <w:lang w:val="ru-RU"/>
        </w:rPr>
      </w:pPr>
      <w:r w:rsidRPr="00C12D00">
        <w:rPr>
          <w:b/>
          <w:lang w:val="ru-RU"/>
        </w:rPr>
        <w:t>Наименование органа местного самоуправления, принявшего решение о проведени</w:t>
      </w:r>
      <w:r w:rsidR="00EB3E6A">
        <w:rPr>
          <w:b/>
          <w:lang w:val="ru-RU"/>
        </w:rPr>
        <w:t>я</w:t>
      </w:r>
      <w:r w:rsidRPr="00C12D00">
        <w:rPr>
          <w:b/>
          <w:lang w:val="ru-RU"/>
        </w:rPr>
        <w:t xml:space="preserve"> аукциона: </w:t>
      </w:r>
      <w:r w:rsidRPr="00CE6D6E">
        <w:rPr>
          <w:lang w:val="ru-RU"/>
        </w:rPr>
        <w:t>Распоряжение  Администрации муниципального образования</w:t>
      </w:r>
      <w:r w:rsidR="007D40E7" w:rsidRPr="007D40E7">
        <w:rPr>
          <w:lang w:val="ru-RU"/>
        </w:rPr>
        <w:t xml:space="preserve"> </w:t>
      </w:r>
      <w:r w:rsidR="007D40E7">
        <w:rPr>
          <w:lang w:val="ru-RU"/>
        </w:rPr>
        <w:t>сельское поселение</w:t>
      </w:r>
      <w:r w:rsidRPr="00CE6D6E">
        <w:rPr>
          <w:lang w:val="ru-RU"/>
        </w:rPr>
        <w:t xml:space="preserve"> «Хоринск</w:t>
      </w:r>
      <w:r w:rsidR="007D40E7">
        <w:rPr>
          <w:lang w:val="ru-RU"/>
        </w:rPr>
        <w:t>ое</w:t>
      </w:r>
      <w:r w:rsidRPr="00CE6D6E">
        <w:rPr>
          <w:lang w:val="ru-RU"/>
        </w:rPr>
        <w:t xml:space="preserve">» от </w:t>
      </w:r>
      <w:r w:rsidR="00FB2273">
        <w:rPr>
          <w:lang w:val="ru-RU"/>
        </w:rPr>
        <w:t>01</w:t>
      </w:r>
      <w:r w:rsidR="008232E1" w:rsidRPr="00941DCA">
        <w:rPr>
          <w:lang w:val="ru-RU"/>
        </w:rPr>
        <w:t>.</w:t>
      </w:r>
      <w:r w:rsidR="00900B82" w:rsidRPr="00941DCA">
        <w:rPr>
          <w:lang w:val="ru-RU"/>
        </w:rPr>
        <w:t>0</w:t>
      </w:r>
      <w:r w:rsidR="00FB2273">
        <w:rPr>
          <w:lang w:val="ru-RU"/>
        </w:rPr>
        <w:t>3</w:t>
      </w:r>
      <w:r w:rsidR="008232E1" w:rsidRPr="00941DCA">
        <w:rPr>
          <w:lang w:val="ru-RU"/>
        </w:rPr>
        <w:t>.</w:t>
      </w:r>
      <w:r w:rsidR="00900B82" w:rsidRPr="00941DCA">
        <w:rPr>
          <w:lang w:val="ru-RU"/>
        </w:rPr>
        <w:t>20</w:t>
      </w:r>
      <w:r w:rsidR="007D40E7">
        <w:rPr>
          <w:lang w:val="ru-RU"/>
        </w:rPr>
        <w:t>21</w:t>
      </w:r>
      <w:r w:rsidRPr="00941DCA">
        <w:rPr>
          <w:lang w:val="ru-RU"/>
        </w:rPr>
        <w:t>г. №</w:t>
      </w:r>
      <w:r w:rsidRPr="006E466F">
        <w:rPr>
          <w:lang w:val="ru-RU"/>
        </w:rPr>
        <w:t>.</w:t>
      </w:r>
      <w:r w:rsidR="00FB2273">
        <w:rPr>
          <w:lang w:val="ru-RU"/>
        </w:rPr>
        <w:t>6</w:t>
      </w:r>
    </w:p>
    <w:p w:rsidR="00592013" w:rsidRPr="00EC6440" w:rsidRDefault="00592013" w:rsidP="00592013">
      <w:pPr>
        <w:ind w:firstLine="709"/>
        <w:jc w:val="both"/>
        <w:rPr>
          <w:sz w:val="12"/>
          <w:szCs w:val="12"/>
          <w:lang w:val="ru-RU"/>
        </w:rPr>
      </w:pPr>
    </w:p>
    <w:p w:rsidR="00592013" w:rsidRPr="00630679" w:rsidRDefault="00592013" w:rsidP="00592013">
      <w:pPr>
        <w:ind w:firstLine="709"/>
        <w:jc w:val="both"/>
        <w:rPr>
          <w:color w:val="000000"/>
          <w:lang w:val="ru-RU"/>
        </w:rPr>
      </w:pPr>
      <w:r w:rsidRPr="00A074BC">
        <w:rPr>
          <w:b/>
          <w:color w:val="000000"/>
          <w:lang w:val="ru-RU"/>
        </w:rPr>
        <w:t xml:space="preserve">Предмет </w:t>
      </w:r>
      <w:r>
        <w:rPr>
          <w:b/>
          <w:color w:val="000000"/>
          <w:lang w:val="ru-RU"/>
        </w:rPr>
        <w:t>аукциона</w:t>
      </w:r>
      <w:r w:rsidRPr="00A074BC">
        <w:rPr>
          <w:b/>
          <w:color w:val="000000"/>
          <w:lang w:val="ru-RU"/>
        </w:rPr>
        <w:t xml:space="preserve">, включая сведения </w:t>
      </w:r>
      <w:r>
        <w:rPr>
          <w:b/>
          <w:bCs/>
          <w:lang w:val="ru-RU" w:eastAsia="ru-RU"/>
        </w:rPr>
        <w:t>о местоположении, площади и кадастровом номере земельного участка,</w:t>
      </w:r>
      <w:r>
        <w:rPr>
          <w:b/>
          <w:lang w:val="ru-RU" w:eastAsia="ru-RU"/>
        </w:rPr>
        <w:t xml:space="preserve"> о</w:t>
      </w:r>
      <w:r w:rsidRPr="003B010E">
        <w:rPr>
          <w:b/>
          <w:lang w:val="ru-RU" w:eastAsia="ru-RU"/>
        </w:rPr>
        <w:t xml:space="preserve"> разрешенном использовании и принадлежности земельного участка к определенной категории земель</w:t>
      </w:r>
      <w:r>
        <w:rPr>
          <w:b/>
          <w:bCs/>
          <w:lang w:val="ru-RU" w:eastAsia="ru-RU"/>
        </w:rPr>
        <w:t>:</w:t>
      </w:r>
    </w:p>
    <w:tbl>
      <w:tblPr>
        <w:tblW w:w="95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4"/>
      </w:tblGrid>
      <w:tr w:rsidR="00592013" w:rsidTr="00B548FC">
        <w:trPr>
          <w:trHeight w:val="255"/>
        </w:trPr>
        <w:tc>
          <w:tcPr>
            <w:tcW w:w="9584" w:type="dxa"/>
            <w:shd w:val="clear" w:color="auto" w:fill="auto"/>
          </w:tcPr>
          <w:p w:rsidR="00592013" w:rsidRDefault="00592013" w:rsidP="00D12895">
            <w:pPr>
              <w:ind w:firstLine="709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Лот № 1:</w:t>
            </w:r>
          </w:p>
        </w:tc>
      </w:tr>
      <w:tr w:rsidR="00F70545" w:rsidRPr="00D026D3" w:rsidTr="00B548FC">
        <w:trPr>
          <w:trHeight w:val="860"/>
        </w:trPr>
        <w:tc>
          <w:tcPr>
            <w:tcW w:w="9584" w:type="dxa"/>
            <w:shd w:val="clear" w:color="auto" w:fill="auto"/>
          </w:tcPr>
          <w:p w:rsidR="00F70545" w:rsidRPr="001D6043" w:rsidRDefault="00900B82" w:rsidP="007D40E7">
            <w:pPr>
              <w:ind w:firstLine="709"/>
              <w:jc w:val="both"/>
              <w:rPr>
                <w:lang w:val="ru-RU"/>
              </w:rPr>
            </w:pPr>
            <w:r w:rsidRPr="00900B82">
              <w:rPr>
                <w:lang w:val="ru-RU"/>
              </w:rPr>
              <w:t xml:space="preserve">Земельный участок площадью </w:t>
            </w:r>
            <w:r w:rsidR="007D40E7">
              <w:rPr>
                <w:lang w:val="ru-RU"/>
              </w:rPr>
              <w:t>351053</w:t>
            </w:r>
            <w:r w:rsidRPr="00900B82">
              <w:rPr>
                <w:lang w:val="ru-RU"/>
              </w:rPr>
              <w:t xml:space="preserve"> кв.м., категория земель – земли </w:t>
            </w:r>
            <w:r w:rsidR="005D148B">
              <w:rPr>
                <w:lang w:val="ru-RU"/>
              </w:rPr>
              <w:t>сельскохозяйственного назначения</w:t>
            </w:r>
            <w:r w:rsidRPr="00900B82">
              <w:rPr>
                <w:lang w:val="ru-RU"/>
              </w:rPr>
              <w:t>, кадастровый номер 03:21:</w:t>
            </w:r>
            <w:r w:rsidR="005D148B">
              <w:rPr>
                <w:lang w:val="ru-RU"/>
              </w:rPr>
              <w:t>36010</w:t>
            </w:r>
            <w:r w:rsidR="007D40E7">
              <w:rPr>
                <w:lang w:val="ru-RU"/>
              </w:rPr>
              <w:t>4</w:t>
            </w:r>
            <w:r w:rsidRPr="00900B82">
              <w:rPr>
                <w:lang w:val="ru-RU"/>
              </w:rPr>
              <w:t>:</w:t>
            </w:r>
            <w:r w:rsidR="007D40E7">
              <w:rPr>
                <w:lang w:val="ru-RU"/>
              </w:rPr>
              <w:t>236</w:t>
            </w:r>
            <w:r w:rsidRPr="00900B82">
              <w:rPr>
                <w:lang w:val="ru-RU"/>
              </w:rPr>
              <w:t xml:space="preserve">, разрешенное использование земельного участка – </w:t>
            </w:r>
            <w:r w:rsidR="005D148B">
              <w:rPr>
                <w:lang w:val="ru-RU"/>
              </w:rPr>
              <w:t>для сельскохозяйственного назначения</w:t>
            </w:r>
            <w:r w:rsidR="00F70545" w:rsidRPr="00900B82">
              <w:rPr>
                <w:lang w:val="ru-RU"/>
              </w:rPr>
              <w:t>, по адресу: РБ, Хоринский район</w:t>
            </w:r>
            <w:r>
              <w:rPr>
                <w:lang w:val="ru-RU"/>
              </w:rPr>
              <w:t>.</w:t>
            </w:r>
          </w:p>
        </w:tc>
      </w:tr>
      <w:tr w:rsidR="00F70545" w:rsidRPr="00D026D3" w:rsidTr="00B548FC">
        <w:trPr>
          <w:trHeight w:val="255"/>
        </w:trPr>
        <w:tc>
          <w:tcPr>
            <w:tcW w:w="9584" w:type="dxa"/>
            <w:shd w:val="clear" w:color="auto" w:fill="auto"/>
          </w:tcPr>
          <w:p w:rsidR="00F70545" w:rsidRPr="00595376" w:rsidRDefault="00F70545" w:rsidP="007E4A50">
            <w:pPr>
              <w:jc w:val="both"/>
              <w:rPr>
                <w:lang w:val="ru-RU"/>
              </w:rPr>
            </w:pPr>
            <w:r w:rsidRPr="00595376">
              <w:rPr>
                <w:lang w:val="ru-RU"/>
              </w:rPr>
              <w:t xml:space="preserve">           </w:t>
            </w:r>
            <w:r w:rsidR="007E4A50">
              <w:rPr>
                <w:lang w:val="ru-RU"/>
              </w:rPr>
              <w:t xml:space="preserve">  </w:t>
            </w:r>
            <w:r w:rsidRPr="00595376">
              <w:rPr>
                <w:lang w:val="ru-RU"/>
              </w:rPr>
              <w:t xml:space="preserve">Начальная цена предмета аукциона: </w:t>
            </w:r>
            <w:r w:rsidR="007E4A50">
              <w:rPr>
                <w:lang w:val="ru-RU"/>
              </w:rPr>
              <w:t>7477</w:t>
            </w:r>
            <w:r w:rsidR="005D148B">
              <w:rPr>
                <w:lang w:val="ru-RU"/>
              </w:rPr>
              <w:t>,</w:t>
            </w:r>
            <w:r w:rsidR="007E4A50">
              <w:rPr>
                <w:lang w:val="ru-RU"/>
              </w:rPr>
              <w:t>43</w:t>
            </w:r>
            <w:r w:rsidRPr="00595376">
              <w:rPr>
                <w:lang w:val="ru-RU"/>
              </w:rPr>
              <w:t xml:space="preserve"> руб.</w:t>
            </w:r>
          </w:p>
        </w:tc>
      </w:tr>
      <w:tr w:rsidR="00F70545" w:rsidRPr="00B548FC" w:rsidTr="00B548FC">
        <w:trPr>
          <w:trHeight w:val="255"/>
        </w:trPr>
        <w:tc>
          <w:tcPr>
            <w:tcW w:w="9584" w:type="dxa"/>
            <w:shd w:val="clear" w:color="auto" w:fill="auto"/>
          </w:tcPr>
          <w:p w:rsidR="00F70545" w:rsidRDefault="00F70545" w:rsidP="007E4A50">
            <w:pPr>
              <w:ind w:firstLine="709"/>
              <w:jc w:val="both"/>
              <w:rPr>
                <w:lang w:val="ru-RU"/>
              </w:rPr>
            </w:pPr>
            <w:r w:rsidRPr="00595376">
              <w:rPr>
                <w:lang w:val="ru-RU"/>
              </w:rPr>
              <w:t xml:space="preserve">«Шаг аукциона»: </w:t>
            </w:r>
            <w:r w:rsidR="007E4A50">
              <w:rPr>
                <w:lang w:val="ru-RU"/>
              </w:rPr>
              <w:t>224</w:t>
            </w:r>
            <w:r w:rsidR="005D148B">
              <w:rPr>
                <w:lang w:val="ru-RU"/>
              </w:rPr>
              <w:t>,</w:t>
            </w:r>
            <w:r w:rsidR="007E4A50">
              <w:rPr>
                <w:lang w:val="ru-RU"/>
              </w:rPr>
              <w:t>3</w:t>
            </w:r>
            <w:r w:rsidR="00D026D3">
              <w:rPr>
                <w:lang w:val="ru-RU"/>
              </w:rPr>
              <w:t>2</w:t>
            </w:r>
            <w:r w:rsidRPr="00595376">
              <w:rPr>
                <w:lang w:val="ru-RU"/>
              </w:rPr>
              <w:t xml:space="preserve"> руб.</w:t>
            </w:r>
          </w:p>
          <w:p w:rsidR="000A5A74" w:rsidRDefault="000A5A74" w:rsidP="007E4A50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595376">
              <w:rPr>
                <w:lang w:val="ru-RU"/>
              </w:rPr>
              <w:t xml:space="preserve">Размер задатка: </w:t>
            </w:r>
            <w:r>
              <w:rPr>
                <w:lang w:val="ru-RU"/>
              </w:rPr>
              <w:t xml:space="preserve">1495,49 </w:t>
            </w:r>
            <w:proofErr w:type="spellStart"/>
            <w:r w:rsidRPr="00595376">
              <w:rPr>
                <w:lang w:val="ru-RU"/>
              </w:rPr>
              <w:t>руб</w:t>
            </w:r>
            <w:proofErr w:type="spellEnd"/>
          </w:p>
          <w:p w:rsidR="00B548FC" w:rsidRPr="00B548FC" w:rsidRDefault="00B548FC" w:rsidP="00B548FC">
            <w:pPr>
              <w:spacing w:line="265" w:lineRule="exact"/>
              <w:jc w:val="both"/>
              <w:rPr>
                <w:lang w:val="ru-RU"/>
              </w:rPr>
            </w:pPr>
            <w:r w:rsidRPr="00B548FC">
              <w:rPr>
                <w:b/>
                <w:lang w:val="ru-RU"/>
              </w:rPr>
              <w:t>Срок аренды земельного участка</w:t>
            </w:r>
            <w:r w:rsidRPr="00B548FC">
              <w:rPr>
                <w:lang w:val="ru-RU"/>
              </w:rPr>
              <w:t>:</w:t>
            </w:r>
          </w:p>
          <w:p w:rsidR="00B548FC" w:rsidRDefault="00B548FC" w:rsidP="00B548FC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548FC">
              <w:rPr>
                <w:lang w:val="ru-RU"/>
              </w:rPr>
              <w:t xml:space="preserve">По Лоту № </w:t>
            </w:r>
            <w:r>
              <w:rPr>
                <w:lang w:val="ru-RU"/>
              </w:rPr>
              <w:t>1</w:t>
            </w:r>
            <w:r w:rsidRPr="00B548FC">
              <w:rPr>
                <w:lang w:val="ru-RU"/>
              </w:rPr>
              <w:t xml:space="preserve">: сорок девять лет </w:t>
            </w:r>
            <w:proofErr w:type="gramStart"/>
            <w:r w:rsidRPr="00B548FC">
              <w:rPr>
                <w:lang w:val="ru-RU"/>
              </w:rPr>
              <w:t>с даты</w:t>
            </w:r>
            <w:proofErr w:type="gramEnd"/>
            <w:r w:rsidRPr="00B548FC">
              <w:rPr>
                <w:lang w:val="ru-RU"/>
              </w:rPr>
              <w:t xml:space="preserve"> государственной регистрации договора аренды</w:t>
            </w:r>
          </w:p>
          <w:p w:rsidR="00B548FC" w:rsidRPr="00B548FC" w:rsidRDefault="00B548FC" w:rsidP="007E4A50">
            <w:pPr>
              <w:ind w:firstLine="709"/>
              <w:jc w:val="both"/>
              <w:rPr>
                <w:b/>
                <w:lang w:val="ru-RU"/>
              </w:rPr>
            </w:pPr>
            <w:r w:rsidRPr="00B548FC">
              <w:rPr>
                <w:b/>
                <w:lang w:val="ru-RU"/>
              </w:rPr>
              <w:t>Лот № 2:</w:t>
            </w:r>
          </w:p>
        </w:tc>
      </w:tr>
      <w:tr w:rsidR="000A5A74" w:rsidRPr="00D026D3" w:rsidTr="00B548FC">
        <w:trPr>
          <w:trHeight w:val="255"/>
        </w:trPr>
        <w:tc>
          <w:tcPr>
            <w:tcW w:w="9584" w:type="dxa"/>
            <w:shd w:val="clear" w:color="auto" w:fill="auto"/>
          </w:tcPr>
          <w:p w:rsidR="000A5A74" w:rsidRPr="001D6043" w:rsidRDefault="000A5A74" w:rsidP="000A5A74">
            <w:pPr>
              <w:ind w:firstLine="709"/>
              <w:jc w:val="both"/>
              <w:rPr>
                <w:lang w:val="ru-RU"/>
              </w:rPr>
            </w:pPr>
            <w:r w:rsidRPr="00900B82">
              <w:rPr>
                <w:lang w:val="ru-RU"/>
              </w:rPr>
              <w:t xml:space="preserve">Земельный участок площадью </w:t>
            </w:r>
            <w:r>
              <w:rPr>
                <w:lang w:val="ru-RU"/>
              </w:rPr>
              <w:t>140098</w:t>
            </w:r>
            <w:r w:rsidRPr="00900B82">
              <w:rPr>
                <w:lang w:val="ru-RU"/>
              </w:rPr>
              <w:t xml:space="preserve"> кв.м., категория земель – земли </w:t>
            </w:r>
            <w:r>
              <w:rPr>
                <w:lang w:val="ru-RU"/>
              </w:rPr>
              <w:t>сельскохозяйственного назначения</w:t>
            </w:r>
            <w:r w:rsidRPr="00900B82">
              <w:rPr>
                <w:lang w:val="ru-RU"/>
              </w:rPr>
              <w:t>, кадастровый номер 03:21:</w:t>
            </w:r>
            <w:r>
              <w:rPr>
                <w:lang w:val="ru-RU"/>
              </w:rPr>
              <w:t>360102</w:t>
            </w:r>
            <w:r w:rsidRPr="00900B82">
              <w:rPr>
                <w:lang w:val="ru-RU"/>
              </w:rPr>
              <w:t>:</w:t>
            </w:r>
            <w:r>
              <w:rPr>
                <w:lang w:val="ru-RU"/>
              </w:rPr>
              <w:t>670</w:t>
            </w:r>
            <w:r w:rsidRPr="00900B82">
              <w:rPr>
                <w:lang w:val="ru-RU"/>
              </w:rPr>
              <w:t xml:space="preserve">, разрешенное использование земельного участка – </w:t>
            </w:r>
            <w:r>
              <w:rPr>
                <w:lang w:val="ru-RU"/>
              </w:rPr>
              <w:t>для сельскохозяйственного назначения</w:t>
            </w:r>
            <w:r w:rsidRPr="00900B82">
              <w:rPr>
                <w:lang w:val="ru-RU"/>
              </w:rPr>
              <w:t>, по адресу: РБ, Хоринский район</w:t>
            </w:r>
            <w:r>
              <w:rPr>
                <w:lang w:val="ru-RU"/>
              </w:rPr>
              <w:t>.</w:t>
            </w:r>
          </w:p>
        </w:tc>
      </w:tr>
      <w:tr w:rsidR="000A5A74" w:rsidRPr="00D026D3" w:rsidTr="00B548FC">
        <w:trPr>
          <w:trHeight w:val="255"/>
        </w:trPr>
        <w:tc>
          <w:tcPr>
            <w:tcW w:w="9584" w:type="dxa"/>
            <w:shd w:val="clear" w:color="auto" w:fill="auto"/>
          </w:tcPr>
          <w:p w:rsidR="000A5A74" w:rsidRPr="00595376" w:rsidRDefault="000A5A74" w:rsidP="00D026D3">
            <w:pPr>
              <w:jc w:val="both"/>
              <w:rPr>
                <w:lang w:val="ru-RU"/>
              </w:rPr>
            </w:pPr>
            <w:r w:rsidRPr="00595376">
              <w:rPr>
                <w:lang w:val="ru-RU"/>
              </w:rPr>
              <w:t xml:space="preserve">           </w:t>
            </w:r>
            <w:r>
              <w:rPr>
                <w:lang w:val="ru-RU"/>
              </w:rPr>
              <w:t xml:space="preserve">  </w:t>
            </w:r>
            <w:r w:rsidRPr="00595376">
              <w:rPr>
                <w:lang w:val="ru-RU"/>
              </w:rPr>
              <w:t xml:space="preserve">Начальная цена предмета аукциона: </w:t>
            </w:r>
            <w:r>
              <w:rPr>
                <w:lang w:val="ru-RU"/>
              </w:rPr>
              <w:t>3047,1</w:t>
            </w:r>
            <w:r w:rsidR="00D026D3">
              <w:rPr>
                <w:lang w:val="ru-RU"/>
              </w:rPr>
              <w:t>3</w:t>
            </w:r>
            <w:r w:rsidRPr="00595376">
              <w:rPr>
                <w:lang w:val="ru-RU"/>
              </w:rPr>
              <w:t xml:space="preserve"> руб.</w:t>
            </w:r>
          </w:p>
        </w:tc>
      </w:tr>
      <w:tr w:rsidR="000A5A74" w:rsidRPr="00B548FC" w:rsidTr="00B548FC">
        <w:trPr>
          <w:trHeight w:val="255"/>
        </w:trPr>
        <w:tc>
          <w:tcPr>
            <w:tcW w:w="9584" w:type="dxa"/>
            <w:shd w:val="clear" w:color="auto" w:fill="auto"/>
          </w:tcPr>
          <w:p w:rsidR="000A5A74" w:rsidRDefault="000A5A74" w:rsidP="00C9502B">
            <w:pPr>
              <w:ind w:firstLine="709"/>
              <w:jc w:val="both"/>
              <w:rPr>
                <w:lang w:val="ru-RU"/>
              </w:rPr>
            </w:pPr>
            <w:r w:rsidRPr="00595376">
              <w:rPr>
                <w:lang w:val="ru-RU"/>
              </w:rPr>
              <w:t xml:space="preserve">«Шаг аукциона»: </w:t>
            </w:r>
            <w:r>
              <w:rPr>
                <w:lang w:val="ru-RU"/>
              </w:rPr>
              <w:t>91,4</w:t>
            </w:r>
            <w:r w:rsidR="00D026D3">
              <w:rPr>
                <w:lang w:val="ru-RU"/>
              </w:rPr>
              <w:t>1</w:t>
            </w:r>
            <w:r w:rsidRPr="00595376">
              <w:rPr>
                <w:lang w:val="ru-RU"/>
              </w:rPr>
              <w:t xml:space="preserve"> руб.</w:t>
            </w:r>
          </w:p>
          <w:p w:rsidR="000A5A74" w:rsidRDefault="000A5A74" w:rsidP="000A5A74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595376">
              <w:rPr>
                <w:lang w:val="ru-RU"/>
              </w:rPr>
              <w:t xml:space="preserve">Размер задатка: </w:t>
            </w:r>
            <w:r>
              <w:rPr>
                <w:lang w:val="ru-RU"/>
              </w:rPr>
              <w:t xml:space="preserve">609,43 </w:t>
            </w:r>
            <w:proofErr w:type="spellStart"/>
            <w:r w:rsidRPr="00595376">
              <w:rPr>
                <w:lang w:val="ru-RU"/>
              </w:rPr>
              <w:t>руб</w:t>
            </w:r>
            <w:proofErr w:type="spellEnd"/>
          </w:p>
          <w:p w:rsidR="00B548FC" w:rsidRPr="00B548FC" w:rsidRDefault="00B548FC" w:rsidP="00B548FC">
            <w:pPr>
              <w:spacing w:line="265" w:lineRule="exact"/>
              <w:jc w:val="both"/>
              <w:rPr>
                <w:lang w:val="ru-RU"/>
              </w:rPr>
            </w:pPr>
            <w:r w:rsidRPr="00B548FC">
              <w:rPr>
                <w:b/>
                <w:lang w:val="ru-RU"/>
              </w:rPr>
              <w:t>Срок аренды земельного участка</w:t>
            </w:r>
            <w:r w:rsidRPr="00B548FC">
              <w:rPr>
                <w:lang w:val="ru-RU"/>
              </w:rPr>
              <w:t>:</w:t>
            </w:r>
          </w:p>
          <w:p w:rsidR="00B548FC" w:rsidRDefault="00B548FC" w:rsidP="00B548FC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548FC">
              <w:rPr>
                <w:lang w:val="ru-RU"/>
              </w:rPr>
              <w:t xml:space="preserve">По Лоту № </w:t>
            </w:r>
            <w:r>
              <w:rPr>
                <w:lang w:val="ru-RU"/>
              </w:rPr>
              <w:t>2</w:t>
            </w:r>
            <w:r w:rsidRPr="00B548FC">
              <w:rPr>
                <w:lang w:val="ru-RU"/>
              </w:rPr>
              <w:t xml:space="preserve">: сорок девять лет </w:t>
            </w:r>
            <w:proofErr w:type="gramStart"/>
            <w:r w:rsidRPr="00B548FC">
              <w:rPr>
                <w:lang w:val="ru-RU"/>
              </w:rPr>
              <w:t>с даты</w:t>
            </w:r>
            <w:proofErr w:type="gramEnd"/>
            <w:r w:rsidRPr="00B548FC">
              <w:rPr>
                <w:lang w:val="ru-RU"/>
              </w:rPr>
              <w:t xml:space="preserve"> государственной регистрации договора аренды</w:t>
            </w:r>
          </w:p>
          <w:p w:rsidR="00B548FC" w:rsidRPr="00B548FC" w:rsidRDefault="00B548FC" w:rsidP="000A5A74">
            <w:pPr>
              <w:ind w:firstLine="709"/>
              <w:jc w:val="both"/>
              <w:rPr>
                <w:b/>
                <w:lang w:val="ru-RU"/>
              </w:rPr>
            </w:pPr>
            <w:r w:rsidRPr="00B548FC">
              <w:rPr>
                <w:b/>
                <w:lang w:val="ru-RU"/>
              </w:rPr>
              <w:t>Лот № 3</w:t>
            </w:r>
          </w:p>
        </w:tc>
      </w:tr>
      <w:tr w:rsidR="000A5A74" w:rsidRPr="00D026D3" w:rsidTr="00B548FC">
        <w:trPr>
          <w:trHeight w:val="255"/>
        </w:trPr>
        <w:tc>
          <w:tcPr>
            <w:tcW w:w="9584" w:type="dxa"/>
            <w:shd w:val="clear" w:color="auto" w:fill="auto"/>
          </w:tcPr>
          <w:p w:rsidR="000A5A74" w:rsidRPr="001D6043" w:rsidRDefault="000A5A74" w:rsidP="000A5A74">
            <w:pPr>
              <w:ind w:firstLine="709"/>
              <w:jc w:val="both"/>
              <w:rPr>
                <w:lang w:val="ru-RU"/>
              </w:rPr>
            </w:pPr>
            <w:r w:rsidRPr="00900B82">
              <w:rPr>
                <w:lang w:val="ru-RU"/>
              </w:rPr>
              <w:t xml:space="preserve">Земельный участок площадью </w:t>
            </w:r>
            <w:r>
              <w:rPr>
                <w:lang w:val="ru-RU"/>
              </w:rPr>
              <w:t>169000</w:t>
            </w:r>
            <w:r w:rsidRPr="00900B82">
              <w:rPr>
                <w:lang w:val="ru-RU"/>
              </w:rPr>
              <w:t xml:space="preserve"> кв.м., категория земель – земли </w:t>
            </w:r>
            <w:r>
              <w:rPr>
                <w:lang w:val="ru-RU"/>
              </w:rPr>
              <w:t>сельскохозяйственного назначения</w:t>
            </w:r>
            <w:r w:rsidRPr="00900B82">
              <w:rPr>
                <w:lang w:val="ru-RU"/>
              </w:rPr>
              <w:t>, кадастровый номер 03:21:</w:t>
            </w:r>
            <w:r>
              <w:rPr>
                <w:lang w:val="ru-RU"/>
              </w:rPr>
              <w:t>360102</w:t>
            </w:r>
            <w:r w:rsidRPr="00900B82">
              <w:rPr>
                <w:lang w:val="ru-RU"/>
              </w:rPr>
              <w:t>:</w:t>
            </w:r>
            <w:r>
              <w:rPr>
                <w:lang w:val="ru-RU"/>
              </w:rPr>
              <w:t>669</w:t>
            </w:r>
            <w:r w:rsidRPr="00900B82">
              <w:rPr>
                <w:lang w:val="ru-RU"/>
              </w:rPr>
              <w:t xml:space="preserve">, разрешенное использование земельного участка – </w:t>
            </w:r>
            <w:r>
              <w:rPr>
                <w:lang w:val="ru-RU"/>
              </w:rPr>
              <w:t>для сельскохозяйственного назначения</w:t>
            </w:r>
            <w:r w:rsidRPr="00900B82">
              <w:rPr>
                <w:lang w:val="ru-RU"/>
              </w:rPr>
              <w:t>, по адресу: РБ, Хоринский район</w:t>
            </w:r>
            <w:r>
              <w:rPr>
                <w:lang w:val="ru-RU"/>
              </w:rPr>
              <w:t>.</w:t>
            </w:r>
          </w:p>
        </w:tc>
      </w:tr>
      <w:tr w:rsidR="000A5A74" w:rsidRPr="00D026D3" w:rsidTr="00B548FC">
        <w:trPr>
          <w:trHeight w:val="255"/>
        </w:trPr>
        <w:tc>
          <w:tcPr>
            <w:tcW w:w="9584" w:type="dxa"/>
            <w:shd w:val="clear" w:color="auto" w:fill="auto"/>
          </w:tcPr>
          <w:p w:rsidR="000A5A74" w:rsidRPr="00595376" w:rsidRDefault="000A5A74" w:rsidP="000A5A74">
            <w:pPr>
              <w:jc w:val="both"/>
              <w:rPr>
                <w:lang w:val="ru-RU"/>
              </w:rPr>
            </w:pPr>
            <w:r w:rsidRPr="00595376">
              <w:rPr>
                <w:lang w:val="ru-RU"/>
              </w:rPr>
              <w:t xml:space="preserve">           </w:t>
            </w:r>
            <w:r>
              <w:rPr>
                <w:lang w:val="ru-RU"/>
              </w:rPr>
              <w:t xml:space="preserve">  </w:t>
            </w:r>
            <w:r w:rsidRPr="00595376">
              <w:rPr>
                <w:lang w:val="ru-RU"/>
              </w:rPr>
              <w:t xml:space="preserve">Начальная цена предмета аукциона: </w:t>
            </w:r>
            <w:r>
              <w:rPr>
                <w:lang w:val="ru-RU"/>
              </w:rPr>
              <w:t>3675,75</w:t>
            </w:r>
            <w:r w:rsidRPr="00595376">
              <w:rPr>
                <w:lang w:val="ru-RU"/>
              </w:rPr>
              <w:t xml:space="preserve"> руб.</w:t>
            </w:r>
          </w:p>
        </w:tc>
      </w:tr>
      <w:tr w:rsidR="000A5A74" w:rsidRPr="007E4A50" w:rsidTr="00B548FC">
        <w:trPr>
          <w:trHeight w:val="255"/>
        </w:trPr>
        <w:tc>
          <w:tcPr>
            <w:tcW w:w="9584" w:type="dxa"/>
            <w:shd w:val="clear" w:color="auto" w:fill="auto"/>
          </w:tcPr>
          <w:p w:rsidR="000A5A74" w:rsidRPr="00595376" w:rsidRDefault="000A5A74" w:rsidP="00D026D3">
            <w:pPr>
              <w:ind w:firstLine="709"/>
              <w:jc w:val="both"/>
              <w:rPr>
                <w:lang w:val="ru-RU"/>
              </w:rPr>
            </w:pPr>
            <w:r w:rsidRPr="00595376">
              <w:rPr>
                <w:lang w:val="ru-RU"/>
              </w:rPr>
              <w:t xml:space="preserve">«Шаг аукциона»: </w:t>
            </w:r>
            <w:r>
              <w:rPr>
                <w:lang w:val="ru-RU"/>
              </w:rPr>
              <w:t>110,2</w:t>
            </w:r>
            <w:r w:rsidR="00D026D3">
              <w:rPr>
                <w:lang w:val="ru-RU"/>
              </w:rPr>
              <w:t>7</w:t>
            </w:r>
            <w:r w:rsidRPr="00595376">
              <w:rPr>
                <w:lang w:val="ru-RU"/>
              </w:rPr>
              <w:t xml:space="preserve"> руб.</w:t>
            </w:r>
          </w:p>
        </w:tc>
      </w:tr>
      <w:tr w:rsidR="000A5A74" w:rsidRPr="00CB1F95" w:rsidTr="00B548FC">
        <w:trPr>
          <w:trHeight w:val="255"/>
        </w:trPr>
        <w:tc>
          <w:tcPr>
            <w:tcW w:w="9584" w:type="dxa"/>
            <w:shd w:val="clear" w:color="auto" w:fill="auto"/>
          </w:tcPr>
          <w:p w:rsidR="000A5A74" w:rsidRDefault="000A5A74" w:rsidP="00C9502B">
            <w:pPr>
              <w:spacing w:line="265" w:lineRule="exact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595376">
              <w:rPr>
                <w:lang w:val="ru-RU"/>
              </w:rPr>
              <w:t xml:space="preserve">Размер задатка: </w:t>
            </w:r>
            <w:r>
              <w:rPr>
                <w:lang w:val="ru-RU"/>
              </w:rPr>
              <w:t xml:space="preserve">735,15 </w:t>
            </w:r>
            <w:r w:rsidRPr="00595376">
              <w:rPr>
                <w:lang w:val="ru-RU"/>
              </w:rPr>
              <w:t>руб.</w:t>
            </w:r>
          </w:p>
          <w:p w:rsidR="000A5A74" w:rsidRPr="00B548FC" w:rsidRDefault="00B548FC" w:rsidP="00C9502B">
            <w:pPr>
              <w:spacing w:line="265" w:lineRule="exact"/>
              <w:jc w:val="both"/>
              <w:rPr>
                <w:lang w:val="ru-RU"/>
              </w:rPr>
            </w:pPr>
            <w:r w:rsidRPr="00B548FC">
              <w:rPr>
                <w:b/>
                <w:lang w:val="ru-RU"/>
              </w:rPr>
              <w:t>Срок аренды земельного участка</w:t>
            </w:r>
            <w:r w:rsidRPr="00B548FC">
              <w:rPr>
                <w:lang w:val="ru-RU"/>
              </w:rPr>
              <w:t>:</w:t>
            </w:r>
          </w:p>
          <w:p w:rsidR="00B548FC" w:rsidRPr="00B548FC" w:rsidRDefault="00B548FC" w:rsidP="00B548FC">
            <w:pPr>
              <w:spacing w:line="265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</w:t>
            </w:r>
            <w:r w:rsidRPr="00B548FC">
              <w:rPr>
                <w:lang w:val="ru-RU"/>
              </w:rPr>
              <w:t xml:space="preserve">По Лоту № 3: сорок девять лет </w:t>
            </w:r>
            <w:proofErr w:type="gramStart"/>
            <w:r w:rsidRPr="00B548FC">
              <w:rPr>
                <w:lang w:val="ru-RU"/>
              </w:rPr>
              <w:t>с даты</w:t>
            </w:r>
            <w:proofErr w:type="gramEnd"/>
            <w:r w:rsidRPr="00B548FC">
              <w:rPr>
                <w:lang w:val="ru-RU"/>
              </w:rPr>
              <w:t xml:space="preserve"> государственной регистрации договора аренды.</w:t>
            </w:r>
          </w:p>
        </w:tc>
      </w:tr>
      <w:tr w:rsidR="00B548FC" w:rsidRPr="00CB1F95" w:rsidTr="00B548FC">
        <w:trPr>
          <w:trHeight w:val="255"/>
        </w:trPr>
        <w:tc>
          <w:tcPr>
            <w:tcW w:w="9584" w:type="dxa"/>
            <w:shd w:val="clear" w:color="auto" w:fill="auto"/>
          </w:tcPr>
          <w:p w:rsidR="00B548FC" w:rsidRDefault="00B548FC" w:rsidP="00C9502B">
            <w:pPr>
              <w:spacing w:line="265" w:lineRule="exact"/>
              <w:ind w:firstLine="709"/>
              <w:jc w:val="both"/>
              <w:rPr>
                <w:lang w:val="ru-RU"/>
              </w:rPr>
            </w:pPr>
          </w:p>
        </w:tc>
      </w:tr>
    </w:tbl>
    <w:p w:rsidR="00592013" w:rsidRPr="00AD2EFA" w:rsidRDefault="00592013" w:rsidP="00B60AC3">
      <w:pPr>
        <w:ind w:firstLine="42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Реквизиты счета для</w:t>
      </w:r>
      <w:r w:rsidR="000F5F70">
        <w:rPr>
          <w:b/>
          <w:color w:val="000000"/>
          <w:lang w:val="ru-RU"/>
        </w:rPr>
        <w:t xml:space="preserve"> пе</w:t>
      </w:r>
      <w:r w:rsidR="009C70C5">
        <w:rPr>
          <w:b/>
          <w:color w:val="000000"/>
          <w:lang w:val="ru-RU"/>
        </w:rPr>
        <w:t>речисления задатка по Лотам №1</w:t>
      </w:r>
      <w:r w:rsidR="00181897">
        <w:rPr>
          <w:b/>
          <w:color w:val="000000"/>
          <w:lang w:val="ru-RU"/>
        </w:rPr>
        <w:t>-3</w:t>
      </w:r>
      <w:r>
        <w:rPr>
          <w:b/>
          <w:color w:val="000000"/>
          <w:lang w:val="ru-RU"/>
        </w:rPr>
        <w:t xml:space="preserve">: </w:t>
      </w:r>
      <w:r w:rsidRPr="003E4F42">
        <w:rPr>
          <w:b/>
          <w:i/>
          <w:lang w:val="ru-RU"/>
        </w:rPr>
        <w:t>УФК  по Республике Бурятия (</w:t>
      </w:r>
      <w:r w:rsidR="007D40E7">
        <w:rPr>
          <w:b/>
          <w:i/>
          <w:lang w:val="ru-RU"/>
        </w:rPr>
        <w:t>Администрация муниципального образования сельское поселение «Хоринское»</w:t>
      </w:r>
      <w:r w:rsidRPr="003E4F42">
        <w:rPr>
          <w:b/>
          <w:i/>
          <w:lang w:val="ru-RU"/>
        </w:rPr>
        <w:t xml:space="preserve">  л/сч.</w:t>
      </w:r>
      <w:r w:rsidR="005F5A1F">
        <w:rPr>
          <w:b/>
          <w:i/>
          <w:lang w:val="ru-RU"/>
        </w:rPr>
        <w:t>0</w:t>
      </w:r>
      <w:r w:rsidR="00894E46">
        <w:rPr>
          <w:b/>
          <w:i/>
          <w:lang w:val="ru-RU"/>
        </w:rPr>
        <w:t>5023013290</w:t>
      </w:r>
      <w:r w:rsidRPr="003E4F42">
        <w:rPr>
          <w:b/>
          <w:i/>
          <w:lang w:val="ru-RU"/>
        </w:rPr>
        <w:t>) Банк получателя</w:t>
      </w:r>
      <w:r w:rsidR="00181897">
        <w:rPr>
          <w:b/>
          <w:i/>
          <w:lang w:val="ru-RU"/>
        </w:rPr>
        <w:t>:</w:t>
      </w:r>
      <w:r w:rsidRPr="003E4F42">
        <w:rPr>
          <w:b/>
          <w:i/>
          <w:lang w:val="ru-RU"/>
        </w:rPr>
        <w:t xml:space="preserve"> Отделение НБ Республика Бурятия г. Улан-Удэ</w:t>
      </w:r>
      <w:r w:rsidR="00181897">
        <w:rPr>
          <w:b/>
          <w:i/>
          <w:lang w:val="ru-RU"/>
        </w:rPr>
        <w:t xml:space="preserve"> //УФК по Республике Бурятия г</w:t>
      </w:r>
      <w:proofErr w:type="gramStart"/>
      <w:r w:rsidR="00181897">
        <w:rPr>
          <w:b/>
          <w:i/>
          <w:lang w:val="ru-RU"/>
        </w:rPr>
        <w:t>.У</w:t>
      </w:r>
      <w:proofErr w:type="gramEnd"/>
      <w:r w:rsidR="00181897">
        <w:rPr>
          <w:b/>
          <w:i/>
          <w:lang w:val="ru-RU"/>
        </w:rPr>
        <w:t>лан-Удэ,</w:t>
      </w:r>
      <w:r w:rsidRPr="003E4F42">
        <w:rPr>
          <w:b/>
          <w:i/>
          <w:lang w:val="ru-RU"/>
        </w:rPr>
        <w:t xml:space="preserve"> </w:t>
      </w:r>
      <w:proofErr w:type="spellStart"/>
      <w:r w:rsidRPr="003E4F42">
        <w:rPr>
          <w:b/>
          <w:i/>
          <w:lang w:val="ru-RU"/>
        </w:rPr>
        <w:t>р</w:t>
      </w:r>
      <w:proofErr w:type="spellEnd"/>
      <w:r w:rsidRPr="003E4F42">
        <w:rPr>
          <w:b/>
          <w:i/>
          <w:lang w:val="ru-RU"/>
        </w:rPr>
        <w:t>/</w:t>
      </w:r>
      <w:proofErr w:type="spellStart"/>
      <w:r w:rsidRPr="003E4F42">
        <w:rPr>
          <w:b/>
          <w:i/>
          <w:lang w:val="ru-RU"/>
        </w:rPr>
        <w:t>сч</w:t>
      </w:r>
      <w:proofErr w:type="spellEnd"/>
      <w:r w:rsidRPr="003E4F42">
        <w:rPr>
          <w:b/>
          <w:i/>
          <w:lang w:val="ru-RU"/>
        </w:rPr>
        <w:t xml:space="preserve">  </w:t>
      </w:r>
      <w:r w:rsidR="007D40E7">
        <w:rPr>
          <w:b/>
          <w:i/>
          <w:lang w:val="ru-RU"/>
        </w:rPr>
        <w:t>03</w:t>
      </w:r>
      <w:r w:rsidR="00894E46">
        <w:rPr>
          <w:b/>
          <w:i/>
          <w:lang w:val="ru-RU"/>
        </w:rPr>
        <w:t>232643816574350200</w:t>
      </w:r>
      <w:r w:rsidR="00181897">
        <w:rPr>
          <w:b/>
          <w:i/>
          <w:lang w:val="ru-RU"/>
        </w:rPr>
        <w:t>, к/</w:t>
      </w:r>
      <w:proofErr w:type="spellStart"/>
      <w:r w:rsidR="00181897">
        <w:rPr>
          <w:b/>
          <w:i/>
          <w:lang w:val="ru-RU"/>
        </w:rPr>
        <w:t>р</w:t>
      </w:r>
      <w:proofErr w:type="spellEnd"/>
      <w:r w:rsidR="00181897">
        <w:rPr>
          <w:b/>
          <w:i/>
          <w:lang w:val="ru-RU"/>
        </w:rPr>
        <w:t xml:space="preserve"> 40102810545370000068,</w:t>
      </w:r>
      <w:r w:rsidRPr="003E4F42">
        <w:rPr>
          <w:b/>
          <w:i/>
          <w:lang w:val="ru-RU"/>
        </w:rPr>
        <w:t xml:space="preserve"> БИК 0</w:t>
      </w:r>
      <w:r w:rsidR="007D40E7">
        <w:rPr>
          <w:b/>
          <w:i/>
          <w:lang w:val="ru-RU"/>
        </w:rPr>
        <w:t>18142016</w:t>
      </w:r>
      <w:r w:rsidRPr="003E4F42">
        <w:rPr>
          <w:b/>
          <w:i/>
          <w:lang w:val="ru-RU"/>
        </w:rPr>
        <w:t>, ИНН 0321004</w:t>
      </w:r>
      <w:r w:rsidR="00DA54EF">
        <w:rPr>
          <w:b/>
          <w:i/>
          <w:lang w:val="ru-RU"/>
        </w:rPr>
        <w:t>215</w:t>
      </w:r>
      <w:r w:rsidRPr="003E4F42">
        <w:rPr>
          <w:b/>
          <w:i/>
          <w:lang w:val="ru-RU"/>
        </w:rPr>
        <w:t xml:space="preserve">, КПП 032101001 ОГРН </w:t>
      </w:r>
      <w:r w:rsidR="00DA54EF">
        <w:rPr>
          <w:b/>
          <w:i/>
          <w:lang w:val="ru-RU"/>
        </w:rPr>
        <w:t>1050302504878</w:t>
      </w:r>
      <w:r w:rsidRPr="003E4F42">
        <w:rPr>
          <w:b/>
          <w:i/>
          <w:lang w:val="ru-RU"/>
        </w:rPr>
        <w:t xml:space="preserve"> ОКТМО 8165</w:t>
      </w:r>
      <w:r w:rsidR="00DA54EF">
        <w:rPr>
          <w:b/>
          <w:i/>
          <w:lang w:val="ru-RU"/>
        </w:rPr>
        <w:t>7435</w:t>
      </w:r>
      <w:r w:rsidRPr="00A074BC">
        <w:rPr>
          <w:color w:val="000000"/>
          <w:lang w:val="ru-RU"/>
        </w:rPr>
        <w:t xml:space="preserve">. </w:t>
      </w:r>
      <w:r w:rsidRPr="00A074BC">
        <w:rPr>
          <w:color w:val="000000"/>
          <w:lang w:val="ru-RU"/>
        </w:rPr>
        <w:lastRenderedPageBreak/>
        <w:t xml:space="preserve">Назначение платежа: </w:t>
      </w:r>
      <w:r w:rsidRPr="00DD629B">
        <w:rPr>
          <w:color w:val="000000"/>
          <w:lang w:val="ru-RU"/>
        </w:rPr>
        <w:t>задаток на участие в аукционе на право заключения дого</w:t>
      </w:r>
      <w:r>
        <w:rPr>
          <w:color w:val="000000"/>
          <w:lang w:val="ru-RU"/>
        </w:rPr>
        <w:t>вора аренды земельного участка</w:t>
      </w:r>
      <w:r w:rsidRPr="007346F5">
        <w:rPr>
          <w:color w:val="000000"/>
          <w:lang w:val="ru-RU"/>
        </w:rPr>
        <w:t>,</w:t>
      </w:r>
      <w:r w:rsidRPr="00DD629B">
        <w:rPr>
          <w:color w:val="000000"/>
          <w:lang w:val="ru-RU"/>
        </w:rPr>
        <w:t xml:space="preserve"> по лоту № </w:t>
      </w:r>
      <w:r w:rsidR="000A5A74" w:rsidRPr="000A5A74">
        <w:rPr>
          <w:color w:val="000000"/>
          <w:u w:val="single"/>
          <w:lang w:val="ru-RU"/>
        </w:rPr>
        <w:t>1</w:t>
      </w:r>
      <w:r w:rsidR="00E356B7">
        <w:rPr>
          <w:color w:val="000000"/>
          <w:u w:val="single"/>
          <w:lang w:val="ru-RU"/>
        </w:rPr>
        <w:t>-3</w:t>
      </w:r>
      <w:r w:rsidR="000A5A74" w:rsidRPr="000A5A74">
        <w:rPr>
          <w:color w:val="000000"/>
          <w:u w:val="single"/>
          <w:lang w:val="ru-RU"/>
        </w:rPr>
        <w:t xml:space="preserve"> </w:t>
      </w:r>
      <w:r w:rsidRPr="00DD629B">
        <w:rPr>
          <w:color w:val="000000"/>
          <w:lang w:val="ru-RU"/>
        </w:rPr>
        <w:t xml:space="preserve"> (</w:t>
      </w:r>
      <w:r w:rsidRPr="00DD629B">
        <w:rPr>
          <w:i/>
          <w:color w:val="000000"/>
          <w:lang w:val="ru-RU"/>
        </w:rPr>
        <w:t>указать номер лота</w:t>
      </w:r>
      <w:r w:rsidRPr="00DD629B">
        <w:rPr>
          <w:color w:val="000000"/>
          <w:lang w:val="ru-RU"/>
        </w:rPr>
        <w:t xml:space="preserve">) (наименование предмета аукциона по лоту  - </w:t>
      </w:r>
      <w:r w:rsidRPr="00DD629B">
        <w:rPr>
          <w:i/>
          <w:color w:val="000000"/>
          <w:u w:val="single"/>
          <w:lang w:val="ru-RU"/>
        </w:rPr>
        <w:t>указать наименование предмета аукциона по лоту</w:t>
      </w:r>
      <w:r>
        <w:rPr>
          <w:color w:val="000000"/>
          <w:lang w:val="ru-RU"/>
        </w:rPr>
        <w:t>)</w:t>
      </w:r>
      <w:r w:rsidRPr="00DD629B">
        <w:rPr>
          <w:color w:val="000000"/>
          <w:lang w:val="ru-RU"/>
        </w:rPr>
        <w:t>.</w:t>
      </w:r>
    </w:p>
    <w:p w:rsidR="00592013" w:rsidRDefault="00592013" w:rsidP="00592013">
      <w:pPr>
        <w:ind w:firstLine="709"/>
        <w:contextualSpacing/>
        <w:jc w:val="both"/>
        <w:rPr>
          <w:b/>
          <w:color w:val="000000"/>
          <w:lang w:val="ru-RU"/>
        </w:rPr>
      </w:pPr>
    </w:p>
    <w:p w:rsidR="00592013" w:rsidRDefault="00592013" w:rsidP="00592013">
      <w:pPr>
        <w:ind w:firstLine="284"/>
        <w:contextualSpacing/>
        <w:jc w:val="both"/>
        <w:rPr>
          <w:b/>
          <w:color w:val="000000"/>
          <w:lang w:val="ru-RU"/>
        </w:rPr>
      </w:pPr>
      <w:r w:rsidRPr="00A074BC">
        <w:rPr>
          <w:b/>
          <w:color w:val="000000"/>
          <w:lang w:val="ru-RU"/>
        </w:rPr>
        <w:t xml:space="preserve">Порядок </w:t>
      </w:r>
      <w:r>
        <w:rPr>
          <w:b/>
          <w:color w:val="000000"/>
          <w:lang w:val="ru-RU"/>
        </w:rPr>
        <w:t xml:space="preserve">внесения и возврата задатка </w:t>
      </w:r>
      <w:r w:rsidR="009C70C5">
        <w:rPr>
          <w:b/>
          <w:color w:val="000000"/>
          <w:lang w:val="ru-RU"/>
        </w:rPr>
        <w:t>по Лотам</w:t>
      </w:r>
      <w:r w:rsidR="00537B6C">
        <w:rPr>
          <w:b/>
          <w:color w:val="000000"/>
          <w:lang w:val="ru-RU"/>
        </w:rPr>
        <w:t>:</w:t>
      </w:r>
    </w:p>
    <w:p w:rsidR="00592013" w:rsidRDefault="00592013" w:rsidP="00592013">
      <w:pPr>
        <w:ind w:firstLine="284"/>
        <w:contextualSpacing/>
        <w:jc w:val="both"/>
        <w:rPr>
          <w:color w:val="000000"/>
          <w:lang w:val="ru-RU"/>
        </w:rPr>
      </w:pPr>
      <w:r w:rsidRPr="00A074BC">
        <w:rPr>
          <w:color w:val="000000"/>
          <w:lang w:val="ru-RU"/>
        </w:rPr>
        <w:t>Настоящее информационное сообще</w:t>
      </w:r>
      <w:r>
        <w:rPr>
          <w:color w:val="000000"/>
          <w:lang w:val="ru-RU"/>
        </w:rPr>
        <w:t>ние является публичной офертой</w:t>
      </w:r>
      <w:r w:rsidRPr="00A074BC">
        <w:rPr>
          <w:color w:val="000000"/>
          <w:lang w:val="ru-RU"/>
        </w:rPr>
        <w:t xml:space="preserve">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>
        <w:rPr>
          <w:color w:val="000000"/>
          <w:lang w:val="ru-RU"/>
        </w:rPr>
        <w:t>заключенным в письменной форме.</w:t>
      </w:r>
    </w:p>
    <w:p w:rsidR="00592013" w:rsidRDefault="00592013" w:rsidP="00592013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lang w:val="ru-RU"/>
        </w:rPr>
      </w:pPr>
      <w:r w:rsidRPr="00A074BC">
        <w:rPr>
          <w:color w:val="000000"/>
          <w:lang w:val="ru-RU"/>
        </w:rPr>
        <w:t xml:space="preserve">Задаток перечисляется непосредственно </w:t>
      </w:r>
      <w:r>
        <w:rPr>
          <w:color w:val="000000"/>
          <w:lang w:val="ru-RU"/>
        </w:rPr>
        <w:t xml:space="preserve">заявителем </w:t>
      </w:r>
      <w:r w:rsidRPr="00A074BC">
        <w:rPr>
          <w:color w:val="000000"/>
          <w:lang w:val="ru-RU"/>
        </w:rPr>
        <w:t>отдельным платежным поручением по каждому лоту</w:t>
      </w:r>
      <w:r>
        <w:rPr>
          <w:color w:val="000000"/>
          <w:lang w:val="ru-RU"/>
        </w:rPr>
        <w:t xml:space="preserve"> с</w:t>
      </w:r>
      <w:r w:rsidRPr="00A074BC">
        <w:rPr>
          <w:color w:val="000000"/>
          <w:lang w:val="ru-RU"/>
        </w:rPr>
        <w:t xml:space="preserve"> даты размещения </w:t>
      </w:r>
      <w:r>
        <w:rPr>
          <w:color w:val="000000"/>
          <w:lang w:val="ru-RU"/>
        </w:rPr>
        <w:t xml:space="preserve">в официальном печатном издании (газета «Удинская Новь»), на </w:t>
      </w:r>
      <w:r>
        <w:rPr>
          <w:lang w:val="ru-RU" w:eastAsia="ru-RU"/>
        </w:rPr>
        <w:t xml:space="preserve">сайте Российской Федерации в информационно-телекоммуникационной сети "Интернет" для размещения информации о проведении </w:t>
      </w:r>
      <w:r>
        <w:rPr>
          <w:color w:val="000000"/>
          <w:lang w:val="ru-RU"/>
        </w:rPr>
        <w:t>аукциона</w:t>
      </w:r>
      <w:r>
        <w:rPr>
          <w:lang w:val="ru-RU" w:eastAsia="ru-RU"/>
        </w:rPr>
        <w:t xml:space="preserve">, определенном Правительством Российской Федерации (далее – официальный сайт) </w:t>
      </w:r>
      <w:r w:rsidRPr="00A074BC">
        <w:rPr>
          <w:color w:val="000000"/>
          <w:lang w:val="ru-RU"/>
        </w:rPr>
        <w:t xml:space="preserve">извещения </w:t>
      </w:r>
      <w:r>
        <w:rPr>
          <w:color w:val="000000"/>
          <w:lang w:val="ru-RU"/>
        </w:rPr>
        <w:t>о проведении аукциона</w:t>
      </w:r>
      <w:r w:rsidRPr="001A0150">
        <w:rPr>
          <w:color w:val="000000"/>
          <w:lang w:val="ru-RU"/>
        </w:rPr>
        <w:t xml:space="preserve"> </w:t>
      </w:r>
      <w:r w:rsidRPr="00A074BC">
        <w:rPr>
          <w:color w:val="000000"/>
          <w:lang w:val="ru-RU"/>
        </w:rPr>
        <w:t>до даты окончания срока подачи заявок на участие в аукционе</w:t>
      </w:r>
      <w:r>
        <w:rPr>
          <w:color w:val="000000"/>
          <w:lang w:val="ru-RU"/>
        </w:rPr>
        <w:t>.</w:t>
      </w:r>
    </w:p>
    <w:p w:rsidR="00592013" w:rsidRDefault="00592013" w:rsidP="00592013">
      <w:pPr>
        <w:ind w:firstLine="284"/>
        <w:contextualSpacing/>
        <w:jc w:val="both"/>
        <w:rPr>
          <w:color w:val="000000"/>
          <w:lang w:val="ru-RU"/>
        </w:rPr>
      </w:pPr>
      <w:r w:rsidRPr="00A074BC">
        <w:rPr>
          <w:color w:val="000000"/>
          <w:lang w:val="ru-RU"/>
        </w:rPr>
        <w:t xml:space="preserve">В случае нарушения </w:t>
      </w:r>
      <w:r>
        <w:rPr>
          <w:color w:val="000000"/>
          <w:lang w:val="ru-RU"/>
        </w:rPr>
        <w:t>заявителем</w:t>
      </w:r>
      <w:r w:rsidRPr="00A074BC">
        <w:rPr>
          <w:color w:val="000000"/>
          <w:lang w:val="ru-RU"/>
        </w:rPr>
        <w:t xml:space="preserve"> настоящего порядка внесения задатка при его перечислении на счет организатора </w:t>
      </w:r>
      <w:r>
        <w:rPr>
          <w:color w:val="000000"/>
          <w:lang w:val="ru-RU"/>
        </w:rPr>
        <w:t>аукциона</w:t>
      </w:r>
      <w:r w:rsidRPr="00A074BC">
        <w:rPr>
          <w:color w:val="000000"/>
          <w:lang w:val="ru-RU"/>
        </w:rPr>
        <w:t>, перечисленная сумма не считается задатком и возвраща</w:t>
      </w:r>
      <w:r>
        <w:rPr>
          <w:color w:val="000000"/>
          <w:lang w:val="ru-RU"/>
        </w:rPr>
        <w:t>ется заявителю.</w:t>
      </w:r>
    </w:p>
    <w:p w:rsidR="00592013" w:rsidRDefault="00592013" w:rsidP="00592013">
      <w:pPr>
        <w:ind w:firstLine="284"/>
        <w:contextualSpacing/>
        <w:jc w:val="both"/>
        <w:rPr>
          <w:color w:val="000000"/>
          <w:lang w:val="ru-RU"/>
        </w:rPr>
      </w:pPr>
      <w:r w:rsidRPr="00A074BC">
        <w:rPr>
          <w:color w:val="000000"/>
          <w:lang w:val="ru-RU"/>
        </w:rPr>
        <w:t xml:space="preserve">Возврат задатка производится Организатором </w:t>
      </w:r>
      <w:r>
        <w:rPr>
          <w:color w:val="000000"/>
          <w:lang w:val="ru-RU"/>
        </w:rPr>
        <w:t>аукциона</w:t>
      </w:r>
      <w:r w:rsidRPr="00A074BC">
        <w:rPr>
          <w:color w:val="000000"/>
          <w:lang w:val="ru-RU"/>
        </w:rPr>
        <w:t xml:space="preserve"> по реквизитам, указанным в заявке на участие в аукционе или </w:t>
      </w:r>
      <w:r>
        <w:rPr>
          <w:color w:val="000000"/>
          <w:lang w:val="ru-RU"/>
        </w:rPr>
        <w:t xml:space="preserve">реквизитам </w:t>
      </w:r>
      <w:r w:rsidRPr="00A074BC">
        <w:rPr>
          <w:color w:val="000000"/>
          <w:lang w:val="ru-RU"/>
        </w:rPr>
        <w:t>платежного документа о поступлении задатка в течение 3 рабочих дней</w:t>
      </w:r>
      <w:r>
        <w:rPr>
          <w:color w:val="000000"/>
          <w:lang w:val="ru-RU"/>
        </w:rPr>
        <w:t>:</w:t>
      </w:r>
    </w:p>
    <w:p w:rsidR="00592013" w:rsidRDefault="00592013" w:rsidP="00592013">
      <w:pPr>
        <w:ind w:firstLine="284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A074BC">
        <w:rPr>
          <w:color w:val="000000"/>
          <w:lang w:val="ru-RU"/>
        </w:rPr>
        <w:t xml:space="preserve"> с даты оформления протокола</w:t>
      </w:r>
      <w:r>
        <w:rPr>
          <w:color w:val="000000"/>
          <w:lang w:val="ru-RU"/>
        </w:rPr>
        <w:t xml:space="preserve"> приема и рассмотрения заявок</w:t>
      </w:r>
      <w:r w:rsidRPr="00E67C53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– заявителям, не допущенным к участию в аукционе;</w:t>
      </w:r>
    </w:p>
    <w:p w:rsidR="00592013" w:rsidRDefault="00592013" w:rsidP="00592013">
      <w:pPr>
        <w:ind w:firstLine="284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со дня подписания протокола о результатах аукциона – лицам, участвовавшим в аукционе, но не победившим в нем;</w:t>
      </w:r>
    </w:p>
    <w:p w:rsidR="00592013" w:rsidRDefault="00592013" w:rsidP="00592013">
      <w:pPr>
        <w:autoSpaceDE w:val="0"/>
        <w:autoSpaceDN w:val="0"/>
        <w:adjustRightInd w:val="0"/>
        <w:ind w:firstLine="2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E67C53">
        <w:rPr>
          <w:lang w:val="ru-RU"/>
        </w:rPr>
        <w:t>со дня поступления</w:t>
      </w:r>
      <w:r>
        <w:rPr>
          <w:lang w:val="ru-RU"/>
        </w:rPr>
        <w:t xml:space="preserve"> письменного</w:t>
      </w:r>
      <w:r w:rsidRPr="00E67C53">
        <w:rPr>
          <w:lang w:val="ru-RU"/>
        </w:rPr>
        <w:t xml:space="preserve"> уведомления об отзыве заявки</w:t>
      </w:r>
      <w:r>
        <w:rPr>
          <w:lang w:val="ru-RU"/>
        </w:rPr>
        <w:t xml:space="preserve"> – </w:t>
      </w:r>
      <w:r>
        <w:rPr>
          <w:color w:val="000000"/>
          <w:lang w:val="ru-RU"/>
        </w:rPr>
        <w:t xml:space="preserve">в случае отзыва заявки. </w:t>
      </w:r>
      <w:r w:rsidRPr="00E67C53">
        <w:rPr>
          <w:lang w:val="ru-RU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Pr="00781305">
        <w:rPr>
          <w:color w:val="000000"/>
          <w:lang w:val="ru-RU"/>
        </w:rPr>
        <w:t xml:space="preserve"> </w:t>
      </w:r>
    </w:p>
    <w:p w:rsidR="00592013" w:rsidRPr="00E67C53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color w:val="000000"/>
          <w:lang w:val="ru-RU"/>
        </w:rPr>
        <w:t>В</w:t>
      </w:r>
      <w:r w:rsidRPr="00781305">
        <w:rPr>
          <w:color w:val="000000"/>
          <w:lang w:val="ru-RU"/>
        </w:rPr>
        <w:t xml:space="preserve"> случае отмены аукциона задаток возвращается в течение трех дней со дня принятия решения об отмене аукциона</w:t>
      </w:r>
    </w:p>
    <w:p w:rsidR="00592013" w:rsidRDefault="00592013" w:rsidP="00592013">
      <w:pPr>
        <w:ind w:firstLine="284"/>
        <w:contextualSpacing/>
        <w:jc w:val="both"/>
        <w:rPr>
          <w:lang w:val="ru-RU" w:eastAsia="ru-RU"/>
        </w:rPr>
      </w:pPr>
      <w:r>
        <w:rPr>
          <w:lang w:val="ru-RU"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>
          <w:rPr>
            <w:color w:val="0000FF"/>
            <w:lang w:val="ru-RU" w:eastAsia="ru-RU"/>
          </w:rPr>
          <w:t>пунктом 13</w:t>
        </w:r>
      </w:hyperlink>
      <w:r>
        <w:rPr>
          <w:lang w:val="ru-RU" w:eastAsia="ru-RU"/>
        </w:rPr>
        <w:t xml:space="preserve">, </w:t>
      </w:r>
      <w:hyperlink r:id="rId7" w:history="1">
        <w:r>
          <w:rPr>
            <w:color w:val="0000FF"/>
            <w:lang w:val="ru-RU" w:eastAsia="ru-RU"/>
          </w:rPr>
          <w:t>14</w:t>
        </w:r>
      </w:hyperlink>
      <w:r>
        <w:rPr>
          <w:lang w:val="ru-RU" w:eastAsia="ru-RU"/>
        </w:rPr>
        <w:t xml:space="preserve"> или </w:t>
      </w:r>
      <w:hyperlink r:id="rId8" w:history="1">
        <w:r>
          <w:rPr>
            <w:color w:val="0000FF"/>
            <w:lang w:val="ru-RU" w:eastAsia="ru-RU"/>
          </w:rPr>
          <w:t>20</w:t>
        </w:r>
      </w:hyperlink>
      <w:r>
        <w:rPr>
          <w:lang w:val="ru-RU" w:eastAsia="ru-RU"/>
        </w:rPr>
        <w:t xml:space="preserve"> статьи 39.12 Кодекса, засчитываются в счет арендной платы за него. Задатки, внесенные этими лицами, не заключившими в установленном статьей 39.12 Кодекса порядке договора аренды земельного участка вследствие уклонения от заключения указанных договоров, не возвращаются.</w:t>
      </w:r>
    </w:p>
    <w:p w:rsidR="00592013" w:rsidRDefault="00592013" w:rsidP="00592013">
      <w:pPr>
        <w:ind w:firstLine="284"/>
        <w:contextualSpacing/>
        <w:jc w:val="both"/>
        <w:rPr>
          <w:b/>
          <w:lang w:val="ru-RU" w:eastAsia="ru-RU"/>
        </w:rPr>
      </w:pPr>
    </w:p>
    <w:p w:rsidR="00592013" w:rsidRPr="002E6F33" w:rsidRDefault="00592013" w:rsidP="00592013">
      <w:pPr>
        <w:ind w:firstLine="284"/>
        <w:contextualSpacing/>
        <w:jc w:val="both"/>
        <w:rPr>
          <w:lang w:val="ru-RU" w:eastAsia="ru-RU"/>
        </w:rPr>
      </w:pPr>
      <w:r>
        <w:rPr>
          <w:b/>
          <w:lang w:val="ru-RU" w:eastAsia="ru-RU"/>
        </w:rPr>
        <w:t>Порядок п</w:t>
      </w:r>
      <w:r>
        <w:rPr>
          <w:b/>
          <w:color w:val="000000"/>
          <w:lang w:val="ru-RU"/>
        </w:rPr>
        <w:t>ринятия</w:t>
      </w:r>
      <w:r w:rsidRPr="00A074BC">
        <w:rPr>
          <w:b/>
          <w:color w:val="000000"/>
          <w:lang w:val="ru-RU"/>
        </w:rPr>
        <w:t xml:space="preserve"> решения об отказе в проведен</w:t>
      </w:r>
      <w:proofErr w:type="gramStart"/>
      <w:r w:rsidRPr="00A074BC">
        <w:rPr>
          <w:b/>
          <w:color w:val="000000"/>
          <w:lang w:val="ru-RU"/>
        </w:rPr>
        <w:t xml:space="preserve">ии </w:t>
      </w:r>
      <w:r>
        <w:rPr>
          <w:b/>
          <w:color w:val="000000"/>
          <w:lang w:val="ru-RU"/>
        </w:rPr>
        <w:t>ау</w:t>
      </w:r>
      <w:proofErr w:type="gramEnd"/>
      <w:r>
        <w:rPr>
          <w:b/>
          <w:color w:val="000000"/>
          <w:lang w:val="ru-RU"/>
        </w:rPr>
        <w:t>кциона</w:t>
      </w:r>
      <w:r w:rsidRPr="00A074BC">
        <w:rPr>
          <w:b/>
          <w:color w:val="000000"/>
          <w:lang w:val="ru-RU"/>
        </w:rPr>
        <w:t xml:space="preserve"> </w:t>
      </w:r>
      <w:r w:rsidR="009C70C5">
        <w:rPr>
          <w:b/>
          <w:color w:val="000000"/>
          <w:lang w:val="ru-RU"/>
        </w:rPr>
        <w:t>по Лотам №1</w:t>
      </w:r>
      <w:r w:rsidR="00E356B7">
        <w:rPr>
          <w:b/>
          <w:color w:val="000000"/>
          <w:lang w:val="ru-RU"/>
        </w:rPr>
        <w:t>-3</w:t>
      </w:r>
      <w:r w:rsidR="00537B6C">
        <w:rPr>
          <w:b/>
          <w:color w:val="000000"/>
          <w:lang w:val="ru-RU"/>
        </w:rPr>
        <w:t>:</w:t>
      </w:r>
    </w:p>
    <w:p w:rsidR="00592013" w:rsidRDefault="00592013" w:rsidP="00592013">
      <w:pPr>
        <w:autoSpaceDE w:val="0"/>
        <w:autoSpaceDN w:val="0"/>
        <w:adjustRightInd w:val="0"/>
        <w:ind w:firstLine="284"/>
        <w:jc w:val="both"/>
        <w:rPr>
          <w:bCs/>
          <w:lang w:val="ru-RU" w:eastAsia="ru-RU"/>
        </w:rPr>
      </w:pPr>
      <w:r w:rsidRPr="00E26AE9">
        <w:rPr>
          <w:bCs/>
          <w:lang w:val="ru-RU" w:eastAsia="ru-RU"/>
        </w:rPr>
        <w:t>Уполномоченный орган принимает решение об отказе в проведен</w:t>
      </w:r>
      <w:proofErr w:type="gramStart"/>
      <w:r w:rsidRPr="00E26AE9">
        <w:rPr>
          <w:bCs/>
          <w:lang w:val="ru-RU" w:eastAsia="ru-RU"/>
        </w:rPr>
        <w:t>ии ау</w:t>
      </w:r>
      <w:proofErr w:type="gramEnd"/>
      <w:r w:rsidRPr="00E26AE9">
        <w:rPr>
          <w:bCs/>
          <w:lang w:val="ru-RU" w:eastAsia="ru-RU"/>
        </w:rPr>
        <w:t xml:space="preserve">кциона в случае выявления обстоятельств, предусмотренных </w:t>
      </w:r>
      <w:r w:rsidR="00552858">
        <w:fldChar w:fldCharType="begin"/>
      </w:r>
      <w:r w:rsidR="00552858">
        <w:instrText>HYPERLINK</w:instrText>
      </w:r>
      <w:r w:rsidR="00552858" w:rsidRPr="00CB1F95">
        <w:rPr>
          <w:lang w:val="ru-RU"/>
        </w:rPr>
        <w:instrText xml:space="preserve"> "</w:instrText>
      </w:r>
      <w:r w:rsidR="00552858">
        <w:instrText>consultantplus</w:instrText>
      </w:r>
      <w:r w:rsidR="00552858" w:rsidRPr="00CB1F95">
        <w:rPr>
          <w:lang w:val="ru-RU"/>
        </w:rPr>
        <w:instrText>://</w:instrText>
      </w:r>
      <w:r w:rsidR="00552858">
        <w:instrText>offline</w:instrText>
      </w:r>
      <w:r w:rsidR="00552858" w:rsidRPr="00CB1F95">
        <w:rPr>
          <w:lang w:val="ru-RU"/>
        </w:rPr>
        <w:instrText>/</w:instrText>
      </w:r>
      <w:r w:rsidR="00552858">
        <w:instrText>ref</w:instrText>
      </w:r>
      <w:r w:rsidR="00552858" w:rsidRPr="00CB1F95">
        <w:rPr>
          <w:lang w:val="ru-RU"/>
        </w:rPr>
        <w:instrText>=4656155962</w:instrText>
      </w:r>
      <w:r w:rsidR="00552858">
        <w:instrText>A</w:instrText>
      </w:r>
      <w:r w:rsidR="00552858" w:rsidRPr="00CB1F95">
        <w:rPr>
          <w:lang w:val="ru-RU"/>
        </w:rPr>
        <w:instrText>3</w:instrText>
      </w:r>
      <w:r w:rsidR="00552858">
        <w:instrText>BE</w:instrText>
      </w:r>
      <w:r w:rsidR="00552858" w:rsidRPr="00CB1F95">
        <w:rPr>
          <w:lang w:val="ru-RU"/>
        </w:rPr>
        <w:instrText>3</w:instrText>
      </w:r>
      <w:r w:rsidR="00552858">
        <w:instrText>F</w:instrText>
      </w:r>
      <w:r w:rsidR="00552858" w:rsidRPr="00CB1F95">
        <w:rPr>
          <w:lang w:val="ru-RU"/>
        </w:rPr>
        <w:instrText>798</w:instrText>
      </w:r>
      <w:r w:rsidR="00552858">
        <w:instrText>CC</w:instrText>
      </w:r>
      <w:r w:rsidR="00552858" w:rsidRPr="00CB1F95">
        <w:rPr>
          <w:lang w:val="ru-RU"/>
        </w:rPr>
        <w:instrText>1</w:instrText>
      </w:r>
      <w:r w:rsidR="00552858">
        <w:instrText>C</w:instrText>
      </w:r>
      <w:r w:rsidR="00552858" w:rsidRPr="00CB1F95">
        <w:rPr>
          <w:lang w:val="ru-RU"/>
        </w:rPr>
        <w:instrText>82</w:instrText>
      </w:r>
      <w:r w:rsidR="00552858">
        <w:instrText>CFF</w:instrText>
      </w:r>
      <w:r w:rsidR="00552858" w:rsidRPr="00CB1F95">
        <w:rPr>
          <w:lang w:val="ru-RU"/>
        </w:rPr>
        <w:instrText>41</w:instrText>
      </w:r>
      <w:r w:rsidR="00552858">
        <w:instrText>F</w:instrText>
      </w:r>
      <w:r w:rsidR="00552858" w:rsidRPr="00CB1F95">
        <w:rPr>
          <w:lang w:val="ru-RU"/>
        </w:rPr>
        <w:instrText>17</w:instrText>
      </w:r>
      <w:r w:rsidR="00552858">
        <w:instrText>A</w:instrText>
      </w:r>
      <w:r w:rsidR="00552858" w:rsidRPr="00CB1F95">
        <w:rPr>
          <w:lang w:val="ru-RU"/>
        </w:rPr>
        <w:instrText>63895743</w:instrText>
      </w:r>
      <w:r w:rsidR="00552858">
        <w:instrText>E</w:instrText>
      </w:r>
      <w:r w:rsidR="00552858" w:rsidRPr="00CB1F95">
        <w:rPr>
          <w:lang w:val="ru-RU"/>
        </w:rPr>
        <w:instrText>4</w:instrText>
      </w:r>
      <w:r w:rsidR="00552858">
        <w:instrText>A</w:instrText>
      </w:r>
      <w:r w:rsidR="00552858" w:rsidRPr="00CB1F95">
        <w:rPr>
          <w:lang w:val="ru-RU"/>
        </w:rPr>
        <w:instrText>9</w:instrText>
      </w:r>
      <w:r w:rsidR="00552858">
        <w:instrText>B</w:instrText>
      </w:r>
      <w:r w:rsidR="00552858" w:rsidRPr="00CB1F95">
        <w:rPr>
          <w:lang w:val="ru-RU"/>
        </w:rPr>
        <w:instrText>1</w:instrText>
      </w:r>
      <w:r w:rsidR="00552858">
        <w:instrText>BA</w:instrText>
      </w:r>
      <w:r w:rsidR="00552858" w:rsidRPr="00CB1F95">
        <w:rPr>
          <w:lang w:val="ru-RU"/>
        </w:rPr>
        <w:instrText>349</w:instrText>
      </w:r>
      <w:r w:rsidR="00552858">
        <w:instrText>B</w:instrText>
      </w:r>
      <w:r w:rsidR="00552858" w:rsidRPr="00CB1F95">
        <w:rPr>
          <w:lang w:val="ru-RU"/>
        </w:rPr>
        <w:instrText>93</w:instrText>
      </w:r>
      <w:r w:rsidR="00552858">
        <w:instrText>B</w:instrText>
      </w:r>
      <w:r w:rsidR="00552858" w:rsidRPr="00CB1F95">
        <w:rPr>
          <w:lang w:val="ru-RU"/>
        </w:rPr>
        <w:instrText>9</w:instrText>
      </w:r>
      <w:r w:rsidR="00552858">
        <w:instrText>EDDCF</w:instrText>
      </w:r>
      <w:r w:rsidR="00552858" w:rsidRPr="00CB1F95">
        <w:rPr>
          <w:lang w:val="ru-RU"/>
        </w:rPr>
        <w:instrText>093</w:instrText>
      </w:r>
      <w:r w:rsidR="00552858">
        <w:instrText>E</w:instrText>
      </w:r>
      <w:r w:rsidR="00552858" w:rsidRPr="00CB1F95">
        <w:rPr>
          <w:lang w:val="ru-RU"/>
        </w:rPr>
        <w:instrText>39593</w:instrText>
      </w:r>
      <w:r w:rsidR="00552858">
        <w:instrText>FDi</w:instrText>
      </w:r>
      <w:r w:rsidR="00552858" w:rsidRPr="00CB1F95">
        <w:rPr>
          <w:lang w:val="ru-RU"/>
        </w:rPr>
        <w:instrText>0</w:instrText>
      </w:r>
      <w:r w:rsidR="00552858">
        <w:instrText>NCK</w:instrText>
      </w:r>
      <w:r w:rsidR="00552858" w:rsidRPr="00CB1F95">
        <w:rPr>
          <w:lang w:val="ru-RU"/>
        </w:rPr>
        <w:instrText>"</w:instrText>
      </w:r>
      <w:r w:rsidR="00552858">
        <w:fldChar w:fldCharType="separate"/>
      </w:r>
      <w:r w:rsidRPr="00E26AE9">
        <w:rPr>
          <w:bCs/>
          <w:color w:val="0000FF"/>
          <w:lang w:val="ru-RU" w:eastAsia="ru-RU"/>
        </w:rPr>
        <w:t>пунктом 8</w:t>
      </w:r>
      <w:r w:rsidR="00552858">
        <w:fldChar w:fldCharType="end"/>
      </w:r>
      <w:r w:rsidRPr="00E26AE9">
        <w:rPr>
          <w:bCs/>
          <w:lang w:val="ru-RU" w:eastAsia="ru-RU"/>
        </w:rPr>
        <w:t xml:space="preserve"> статьи</w:t>
      </w:r>
      <w:r>
        <w:rPr>
          <w:bCs/>
          <w:lang w:val="ru-RU" w:eastAsia="ru-RU"/>
        </w:rPr>
        <w:t xml:space="preserve"> 39.11 </w:t>
      </w:r>
      <w:r w:rsidR="001B4BA0">
        <w:rPr>
          <w:bCs/>
          <w:lang w:val="ru-RU" w:eastAsia="ru-RU"/>
        </w:rPr>
        <w:t xml:space="preserve">Земельного </w:t>
      </w:r>
      <w:r>
        <w:rPr>
          <w:bCs/>
          <w:lang w:val="ru-RU" w:eastAsia="ru-RU"/>
        </w:rPr>
        <w:t>Кодекса</w:t>
      </w:r>
      <w:r w:rsidRPr="00E26AE9">
        <w:rPr>
          <w:bCs/>
          <w:lang w:val="ru-RU" w:eastAsia="ru-RU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</w:t>
      </w:r>
      <w:r>
        <w:rPr>
          <w:bCs/>
          <w:lang w:val="ru-RU" w:eastAsia="ru-RU"/>
        </w:rPr>
        <w:t>.</w:t>
      </w:r>
    </w:p>
    <w:p w:rsidR="00592013" w:rsidRDefault="00592013" w:rsidP="00592013">
      <w:pPr>
        <w:ind w:firstLine="284"/>
        <w:contextualSpacing/>
        <w:jc w:val="both"/>
        <w:rPr>
          <w:b/>
          <w:color w:val="000000"/>
          <w:lang w:val="ru-RU"/>
        </w:rPr>
      </w:pPr>
    </w:p>
    <w:p w:rsidR="00592013" w:rsidRDefault="00592013" w:rsidP="00592013">
      <w:pPr>
        <w:ind w:firstLine="284"/>
        <w:contextualSpacing/>
        <w:jc w:val="both"/>
        <w:rPr>
          <w:b/>
          <w:lang w:val="ru-RU"/>
        </w:rPr>
      </w:pPr>
      <w:r w:rsidRPr="00A074BC">
        <w:rPr>
          <w:b/>
          <w:color w:val="000000"/>
          <w:lang w:val="ru-RU"/>
        </w:rPr>
        <w:t>Форма</w:t>
      </w:r>
      <w:r>
        <w:rPr>
          <w:b/>
          <w:color w:val="000000"/>
          <w:lang w:val="ru-RU"/>
        </w:rPr>
        <w:t xml:space="preserve">, порядок </w:t>
      </w:r>
      <w:r w:rsidRPr="00E67C53">
        <w:rPr>
          <w:b/>
          <w:lang w:val="ru-RU"/>
        </w:rPr>
        <w:t>приема заявок на участие в аукционе</w:t>
      </w:r>
      <w:r>
        <w:rPr>
          <w:b/>
          <w:lang w:val="ru-RU"/>
        </w:rPr>
        <w:t xml:space="preserve"> </w:t>
      </w:r>
      <w:r w:rsidR="009C70C5">
        <w:rPr>
          <w:b/>
          <w:color w:val="000000"/>
          <w:lang w:val="ru-RU"/>
        </w:rPr>
        <w:t>по Лотам №1</w:t>
      </w:r>
      <w:r w:rsidR="00E356B7">
        <w:rPr>
          <w:b/>
          <w:color w:val="000000"/>
          <w:lang w:val="ru-RU"/>
        </w:rPr>
        <w:t>-3</w:t>
      </w:r>
      <w:r w:rsidR="00537B6C">
        <w:rPr>
          <w:b/>
          <w:color w:val="000000"/>
          <w:lang w:val="ru-RU"/>
        </w:rPr>
        <w:t>:</w:t>
      </w:r>
    </w:p>
    <w:p w:rsidR="00592013" w:rsidRPr="00E67C53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E67C53">
        <w:rPr>
          <w:lang w:val="ru-RU"/>
        </w:rPr>
        <w:t>Для участия в аукционе заявители представляют следующие документы:</w:t>
      </w:r>
    </w:p>
    <w:p w:rsidR="00592013" w:rsidRPr="00E67C53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E67C53">
        <w:rPr>
          <w:lang w:val="ru-RU"/>
        </w:rPr>
        <w:t>1) заявка на участие в аукционе по форме (</w:t>
      </w:r>
      <w:r w:rsidRPr="00694478">
        <w:rPr>
          <w:lang w:val="ru-RU"/>
        </w:rPr>
        <w:t>Приложение № 1 к настоящему извещению</w:t>
      </w:r>
      <w:r w:rsidRPr="00E67C53">
        <w:rPr>
          <w:lang w:val="ru-RU"/>
        </w:rPr>
        <w:t>);</w:t>
      </w:r>
    </w:p>
    <w:p w:rsidR="00592013" w:rsidRPr="00E67C53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E67C53">
        <w:rPr>
          <w:lang w:val="ru-RU"/>
        </w:rPr>
        <w:t xml:space="preserve">2) копии документов, удостоверяющих личность </w:t>
      </w:r>
      <w:r w:rsidRPr="00694478">
        <w:rPr>
          <w:lang w:val="ru-RU"/>
        </w:rPr>
        <w:t>заявителя (для граждан);</w:t>
      </w:r>
    </w:p>
    <w:p w:rsidR="00592013" w:rsidRPr="00E67C53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E67C53">
        <w:rPr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92013" w:rsidRPr="00E67C53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E67C53">
        <w:rPr>
          <w:lang w:val="ru-RU"/>
        </w:rPr>
        <w:t>4) документы, подтверждающие внесение задатка.</w:t>
      </w:r>
    </w:p>
    <w:p w:rsidR="00592013" w:rsidRPr="00925B54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925B54">
        <w:rPr>
          <w:lang w:val="ru-RU"/>
        </w:rPr>
        <w:t>Один заявитель вправе подать только одну заявку на участие в аукционе по лоту.</w:t>
      </w:r>
    </w:p>
    <w:p w:rsidR="00592013" w:rsidRPr="00925B54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925B54">
        <w:rPr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92013" w:rsidRPr="00925B54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925B54">
        <w:rPr>
          <w:lang w:val="ru-RU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92013" w:rsidRDefault="00592013" w:rsidP="00592013">
      <w:pPr>
        <w:ind w:firstLine="284"/>
        <w:jc w:val="both"/>
        <w:rPr>
          <w:color w:val="000000"/>
          <w:lang w:val="ru-RU"/>
        </w:rPr>
      </w:pPr>
      <w:r w:rsidRPr="00E67C53">
        <w:rPr>
          <w:color w:val="000000"/>
          <w:lang w:val="ru-RU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6F1B86" w:rsidRPr="00E67C53" w:rsidRDefault="006F1B86" w:rsidP="00592013">
      <w:pPr>
        <w:ind w:firstLine="284"/>
        <w:jc w:val="both"/>
        <w:rPr>
          <w:color w:val="000000"/>
          <w:lang w:val="ru-RU"/>
        </w:rPr>
      </w:pPr>
    </w:p>
    <w:p w:rsidR="00592013" w:rsidRDefault="00592013" w:rsidP="00592013">
      <w:pPr>
        <w:autoSpaceDE w:val="0"/>
        <w:autoSpaceDN w:val="0"/>
        <w:adjustRightInd w:val="0"/>
        <w:ind w:firstLine="284"/>
        <w:jc w:val="both"/>
        <w:rPr>
          <w:b/>
          <w:bCs/>
          <w:lang w:val="ru-RU" w:eastAsia="ru-RU"/>
        </w:rPr>
      </w:pPr>
    </w:p>
    <w:p w:rsidR="00592013" w:rsidRDefault="00592013" w:rsidP="00592013">
      <w:pPr>
        <w:autoSpaceDE w:val="0"/>
        <w:autoSpaceDN w:val="0"/>
        <w:adjustRightInd w:val="0"/>
        <w:ind w:firstLine="284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Заявитель не допускается к участию в аукционе в следующих случаях:</w:t>
      </w:r>
    </w:p>
    <w:p w:rsidR="00592013" w:rsidRPr="00F70D5B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F70D5B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92013" w:rsidRPr="00F70D5B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F70D5B">
        <w:rPr>
          <w:lang w:val="ru-RU"/>
        </w:rPr>
        <w:t>2) непоступление задатка на дату рассмотрения заявок на участие в аукционе;</w:t>
      </w:r>
    </w:p>
    <w:p w:rsidR="00592013" w:rsidRPr="00F70D5B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F70D5B">
        <w:rPr>
          <w:lang w:val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92013" w:rsidRPr="00F70D5B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F70D5B">
        <w:rPr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92013" w:rsidRDefault="00592013" w:rsidP="00592013">
      <w:pPr>
        <w:ind w:firstLine="284"/>
        <w:jc w:val="both"/>
        <w:rPr>
          <w:b/>
          <w:color w:val="000000"/>
          <w:lang w:val="ru-RU"/>
        </w:rPr>
      </w:pPr>
    </w:p>
    <w:p w:rsidR="008223E7" w:rsidRDefault="008223E7" w:rsidP="008223E7">
      <w:pPr>
        <w:spacing w:line="275" w:lineRule="exact"/>
        <w:ind w:firstLine="284"/>
        <w:jc w:val="both"/>
        <w:rPr>
          <w:color w:val="000000"/>
          <w:lang w:val="ru-RU"/>
        </w:rPr>
      </w:pPr>
      <w:proofErr w:type="gramStart"/>
      <w:r w:rsidRPr="009C70C5">
        <w:rPr>
          <w:b/>
          <w:color w:val="000000"/>
          <w:lang w:val="ru-RU"/>
        </w:rPr>
        <w:t>Адрес места приема заявок на участие в аукционе, дата и время начала и окончания приема заявок на участие в аукционе по Лотам №1</w:t>
      </w:r>
      <w:r w:rsidR="00FF2745">
        <w:rPr>
          <w:b/>
          <w:color w:val="000000"/>
          <w:lang w:val="ru-RU"/>
        </w:rPr>
        <w:t>-</w:t>
      </w:r>
      <w:r w:rsidR="00DC4CBA">
        <w:rPr>
          <w:b/>
          <w:color w:val="000000"/>
          <w:lang w:val="ru-RU"/>
        </w:rPr>
        <w:t>3</w:t>
      </w:r>
      <w:r w:rsidRPr="009C70C5">
        <w:rPr>
          <w:b/>
          <w:color w:val="000000"/>
          <w:lang w:val="ru-RU"/>
        </w:rPr>
        <w:t>:</w:t>
      </w:r>
      <w:r w:rsidRPr="009C70C5">
        <w:rPr>
          <w:color w:val="000000"/>
          <w:lang w:val="ru-RU"/>
        </w:rPr>
        <w:t xml:space="preserve"> заявитель может подать заявку на участие в аукционе по адресу Организатора аукциона с 08:30 по 17:00 часов (обед с 13:00 до 14:00 часов), в пятницу с 08:30 по 1</w:t>
      </w:r>
      <w:r w:rsidR="00FB2273">
        <w:rPr>
          <w:color w:val="000000"/>
          <w:lang w:val="ru-RU"/>
        </w:rPr>
        <w:t>5</w:t>
      </w:r>
      <w:r w:rsidRPr="009C70C5">
        <w:rPr>
          <w:color w:val="000000"/>
          <w:lang w:val="ru-RU"/>
        </w:rPr>
        <w:t>:</w:t>
      </w:r>
      <w:r w:rsidR="00FB2273">
        <w:rPr>
          <w:color w:val="000000"/>
          <w:lang w:val="ru-RU"/>
        </w:rPr>
        <w:t>3</w:t>
      </w:r>
      <w:r w:rsidRPr="009C70C5">
        <w:rPr>
          <w:color w:val="000000"/>
          <w:lang w:val="ru-RU"/>
        </w:rPr>
        <w:t>0 часов местного</w:t>
      </w:r>
      <w:proofErr w:type="gramEnd"/>
      <w:r w:rsidRPr="009C70C5">
        <w:rPr>
          <w:color w:val="000000"/>
          <w:lang w:val="ru-RU"/>
        </w:rPr>
        <w:t xml:space="preserve"> времени (кроме субботы, воскресенья и праздничных дней) по </w:t>
      </w:r>
      <w:r>
        <w:rPr>
          <w:color w:val="000000"/>
          <w:lang w:val="ru-RU"/>
        </w:rPr>
        <w:t xml:space="preserve">адресу Организатора аукциона с </w:t>
      </w:r>
      <w:r w:rsidR="001430FC">
        <w:rPr>
          <w:color w:val="000000"/>
          <w:lang w:val="ru-RU"/>
        </w:rPr>
        <w:t>0</w:t>
      </w:r>
      <w:r w:rsidR="00FB2273">
        <w:rPr>
          <w:color w:val="000000"/>
          <w:lang w:val="ru-RU"/>
        </w:rPr>
        <w:t>5</w:t>
      </w:r>
      <w:r w:rsidRPr="009C70C5">
        <w:rPr>
          <w:color w:val="000000"/>
          <w:lang w:val="ru-RU"/>
        </w:rPr>
        <w:t>.</w:t>
      </w:r>
      <w:r w:rsidR="00EF2D6A">
        <w:rPr>
          <w:color w:val="000000"/>
          <w:lang w:val="ru-RU"/>
        </w:rPr>
        <w:t>0</w:t>
      </w:r>
      <w:r w:rsidR="00FB2273">
        <w:rPr>
          <w:color w:val="000000"/>
          <w:lang w:val="ru-RU"/>
        </w:rPr>
        <w:t>3</w:t>
      </w:r>
      <w:r>
        <w:rPr>
          <w:color w:val="000000"/>
          <w:lang w:val="ru-RU"/>
        </w:rPr>
        <w:t>.20</w:t>
      </w:r>
      <w:r w:rsidR="00FB2273">
        <w:rPr>
          <w:color w:val="000000"/>
          <w:lang w:val="ru-RU"/>
        </w:rPr>
        <w:t>21</w:t>
      </w:r>
      <w:r w:rsidRPr="009C70C5">
        <w:rPr>
          <w:color w:val="000000"/>
          <w:lang w:val="ru-RU"/>
        </w:rPr>
        <w:t xml:space="preserve"> г. до 1</w:t>
      </w:r>
      <w:r w:rsidR="00B60AC3">
        <w:rPr>
          <w:color w:val="000000"/>
          <w:lang w:val="ru-RU"/>
        </w:rPr>
        <w:t>3</w:t>
      </w:r>
      <w:r w:rsidR="00A0292A">
        <w:rPr>
          <w:color w:val="000000"/>
          <w:lang w:val="ru-RU"/>
        </w:rPr>
        <w:t xml:space="preserve">:00 часов по местному времени </w:t>
      </w:r>
      <w:r w:rsidR="00FB2273">
        <w:rPr>
          <w:color w:val="000000"/>
          <w:lang w:val="ru-RU"/>
        </w:rPr>
        <w:t>31</w:t>
      </w:r>
      <w:r w:rsidRPr="009C70C5">
        <w:rPr>
          <w:color w:val="000000"/>
          <w:lang w:val="ru-RU"/>
        </w:rPr>
        <w:t>.</w:t>
      </w:r>
      <w:r w:rsidR="00FB2273">
        <w:rPr>
          <w:color w:val="000000"/>
          <w:lang w:val="ru-RU"/>
        </w:rPr>
        <w:t>03</w:t>
      </w:r>
      <w:r w:rsidRPr="009C70C5">
        <w:rPr>
          <w:color w:val="000000"/>
          <w:lang w:val="ru-RU"/>
        </w:rPr>
        <w:t>.20</w:t>
      </w:r>
      <w:r w:rsidR="00FB2273">
        <w:rPr>
          <w:color w:val="000000"/>
          <w:lang w:val="ru-RU"/>
        </w:rPr>
        <w:t>21</w:t>
      </w:r>
      <w:r w:rsidRPr="009C70C5">
        <w:rPr>
          <w:color w:val="000000"/>
          <w:lang w:val="ru-RU"/>
        </w:rPr>
        <w:t xml:space="preserve"> г.</w:t>
      </w:r>
    </w:p>
    <w:p w:rsidR="00E61D96" w:rsidRPr="00E61D96" w:rsidRDefault="00E61D96" w:rsidP="008223E7">
      <w:pPr>
        <w:spacing w:line="275" w:lineRule="exact"/>
        <w:ind w:firstLine="284"/>
        <w:jc w:val="both"/>
        <w:rPr>
          <w:color w:val="000000"/>
          <w:lang w:val="ru-RU"/>
        </w:rPr>
      </w:pPr>
      <w:r w:rsidRPr="00E61D96">
        <w:rPr>
          <w:rStyle w:val="af1"/>
          <w:lang w:val="ru-RU"/>
        </w:rPr>
        <w:t xml:space="preserve">Дата рассмотрения заявок на участие в аукционе: </w:t>
      </w:r>
      <w:r w:rsidR="00FB2273">
        <w:rPr>
          <w:rStyle w:val="af1"/>
          <w:lang w:val="ru-RU"/>
        </w:rPr>
        <w:t>01</w:t>
      </w:r>
      <w:r w:rsidRPr="00E61D96">
        <w:rPr>
          <w:color w:val="000000"/>
          <w:lang w:val="ru-RU"/>
        </w:rPr>
        <w:t>.</w:t>
      </w:r>
      <w:r w:rsidR="00FB2273">
        <w:rPr>
          <w:color w:val="000000"/>
          <w:lang w:val="ru-RU"/>
        </w:rPr>
        <w:t>04</w:t>
      </w:r>
      <w:r w:rsidRPr="00E61D96">
        <w:rPr>
          <w:color w:val="000000"/>
          <w:lang w:val="ru-RU"/>
        </w:rPr>
        <w:t>.20</w:t>
      </w:r>
      <w:r w:rsidR="00FB2273">
        <w:rPr>
          <w:color w:val="000000"/>
          <w:lang w:val="ru-RU"/>
        </w:rPr>
        <w:t>21</w:t>
      </w:r>
      <w:r w:rsidRPr="00E61D96">
        <w:rPr>
          <w:color w:val="000000"/>
          <w:lang w:val="ru-RU"/>
        </w:rPr>
        <w:t>г. в 10:00 часов по местному времени</w:t>
      </w:r>
      <w:r>
        <w:rPr>
          <w:color w:val="000000"/>
          <w:lang w:val="ru-RU"/>
        </w:rPr>
        <w:t>.</w:t>
      </w:r>
    </w:p>
    <w:p w:rsidR="008223E7" w:rsidRPr="009C70C5" w:rsidRDefault="008223E7" w:rsidP="008223E7">
      <w:pPr>
        <w:spacing w:line="275" w:lineRule="exact"/>
        <w:ind w:firstLine="284"/>
        <w:jc w:val="both"/>
        <w:rPr>
          <w:color w:val="000000"/>
          <w:lang w:val="ru-RU"/>
        </w:rPr>
      </w:pPr>
      <w:r w:rsidRPr="009C70C5">
        <w:rPr>
          <w:b/>
          <w:color w:val="000000"/>
          <w:lang w:val="ru-RU"/>
        </w:rPr>
        <w:t>Место, дата, время и порядок проведения аукциона по Лотам №1</w:t>
      </w:r>
      <w:r w:rsidR="00E356B7">
        <w:rPr>
          <w:b/>
          <w:color w:val="000000"/>
          <w:lang w:val="ru-RU"/>
        </w:rPr>
        <w:t>-3</w:t>
      </w:r>
      <w:r w:rsidRPr="009C70C5">
        <w:rPr>
          <w:b/>
          <w:color w:val="000000"/>
          <w:lang w:val="ru-RU"/>
        </w:rPr>
        <w:t>:</w:t>
      </w:r>
      <w:r w:rsidRPr="009C70C5">
        <w:rPr>
          <w:color w:val="000000"/>
          <w:lang w:val="ru-RU"/>
        </w:rPr>
        <w:t xml:space="preserve"> аукцион проводится п</w:t>
      </w:r>
      <w:r w:rsidR="00A0292A">
        <w:rPr>
          <w:color w:val="000000"/>
          <w:lang w:val="ru-RU"/>
        </w:rPr>
        <w:t xml:space="preserve">о адресу Организатора аукциона </w:t>
      </w:r>
      <w:r w:rsidR="00FB2273">
        <w:rPr>
          <w:color w:val="000000"/>
          <w:lang w:val="ru-RU"/>
        </w:rPr>
        <w:t>05</w:t>
      </w:r>
      <w:r w:rsidRPr="009C70C5">
        <w:rPr>
          <w:color w:val="000000"/>
          <w:lang w:val="ru-RU"/>
        </w:rPr>
        <w:t>.</w:t>
      </w:r>
      <w:r w:rsidR="00FB2273">
        <w:rPr>
          <w:color w:val="000000"/>
          <w:lang w:val="ru-RU"/>
        </w:rPr>
        <w:t>04</w:t>
      </w:r>
      <w:r>
        <w:rPr>
          <w:color w:val="000000"/>
          <w:lang w:val="ru-RU"/>
        </w:rPr>
        <w:t>.</w:t>
      </w:r>
      <w:r w:rsidRPr="009C70C5">
        <w:rPr>
          <w:color w:val="000000"/>
          <w:lang w:val="ru-RU"/>
        </w:rPr>
        <w:t>20</w:t>
      </w:r>
      <w:r w:rsidR="00FB2273">
        <w:rPr>
          <w:color w:val="000000"/>
          <w:lang w:val="ru-RU"/>
        </w:rPr>
        <w:t>21</w:t>
      </w:r>
      <w:r w:rsidRPr="009C70C5">
        <w:rPr>
          <w:color w:val="000000"/>
          <w:lang w:val="ru-RU"/>
        </w:rPr>
        <w:t xml:space="preserve"> г. в 1</w:t>
      </w:r>
      <w:r w:rsidR="002841E2">
        <w:rPr>
          <w:color w:val="000000"/>
          <w:lang w:val="ru-RU"/>
        </w:rPr>
        <w:t>0</w:t>
      </w:r>
      <w:r w:rsidRPr="009C70C5">
        <w:rPr>
          <w:color w:val="000000"/>
          <w:lang w:val="ru-RU"/>
        </w:rPr>
        <w:t>:00 часов (по местному времени) – аукцион является, открытым по составу участников и по форме подачи предложения по цене земельного участка и состоится при наличии не менее 2-х участников.</w:t>
      </w:r>
    </w:p>
    <w:p w:rsidR="00592013" w:rsidRDefault="00592013" w:rsidP="00592013">
      <w:pPr>
        <w:ind w:firstLine="284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Порядок определения победителей </w:t>
      </w:r>
      <w:r w:rsidRPr="00D473E7">
        <w:rPr>
          <w:b/>
          <w:color w:val="000000"/>
          <w:lang w:val="ru-RU"/>
        </w:rPr>
        <w:t>аукциона</w:t>
      </w:r>
      <w:r>
        <w:rPr>
          <w:b/>
          <w:color w:val="000000"/>
          <w:lang w:val="ru-RU"/>
        </w:rPr>
        <w:t xml:space="preserve"> </w:t>
      </w:r>
      <w:r w:rsidR="009C70C5">
        <w:rPr>
          <w:b/>
          <w:color w:val="000000"/>
          <w:lang w:val="ru-RU"/>
        </w:rPr>
        <w:t>по Лотам №1</w:t>
      </w:r>
      <w:r w:rsidR="00E356B7">
        <w:rPr>
          <w:b/>
          <w:color w:val="000000"/>
          <w:lang w:val="ru-RU"/>
        </w:rPr>
        <w:t>-3</w:t>
      </w:r>
      <w:r w:rsidR="00330D65">
        <w:rPr>
          <w:b/>
          <w:color w:val="000000"/>
          <w:lang w:val="ru-RU"/>
        </w:rPr>
        <w:t>:</w:t>
      </w:r>
      <w:r>
        <w:rPr>
          <w:b/>
          <w:color w:val="000000"/>
          <w:lang w:val="ru-RU"/>
        </w:rPr>
        <w:t xml:space="preserve"> </w:t>
      </w:r>
    </w:p>
    <w:p w:rsidR="00592013" w:rsidRDefault="00592013" w:rsidP="00592013">
      <w:pPr>
        <w:ind w:firstLine="284"/>
        <w:jc w:val="both"/>
        <w:rPr>
          <w:color w:val="000000"/>
          <w:lang w:val="ru-RU"/>
        </w:rPr>
      </w:pPr>
      <w:r w:rsidRPr="0027621F">
        <w:rPr>
          <w:color w:val="000000"/>
          <w:lang w:val="ru-RU"/>
        </w:rPr>
        <w:t>Шаг аукциона является постоянным на весь период аукциона. Участникам аукциона раздаются карточки. После оглашения аукционистом на</w:t>
      </w:r>
      <w:r>
        <w:rPr>
          <w:color w:val="000000"/>
          <w:lang w:val="ru-RU"/>
        </w:rPr>
        <w:t>чальной цены</w:t>
      </w:r>
      <w:r w:rsidRPr="0027621F">
        <w:rPr>
          <w:color w:val="000000"/>
          <w:lang w:val="ru-RU"/>
        </w:rPr>
        <w:t xml:space="preserve"> он</w:t>
      </w:r>
      <w:r>
        <w:rPr>
          <w:color w:val="000000"/>
          <w:lang w:val="ru-RU"/>
        </w:rPr>
        <w:t xml:space="preserve"> предлагает участникам аукциона</w:t>
      </w:r>
      <w:r w:rsidRPr="0027621F">
        <w:rPr>
          <w:color w:val="000000"/>
          <w:lang w:val="ru-RU"/>
        </w:rPr>
        <w:t xml:space="preserve"> заявить эту цену и последующие цены, увеличенные на шаг аукциона путем поднятия карточки. </w:t>
      </w:r>
    </w:p>
    <w:p w:rsidR="00592013" w:rsidRDefault="00592013" w:rsidP="00592013">
      <w:pPr>
        <w:autoSpaceDE w:val="0"/>
        <w:autoSpaceDN w:val="0"/>
        <w:adjustRightInd w:val="0"/>
        <w:ind w:firstLine="284"/>
        <w:jc w:val="both"/>
        <w:rPr>
          <w:lang w:val="ru-RU" w:eastAsia="ru-RU"/>
        </w:rPr>
      </w:pPr>
      <w:r>
        <w:rPr>
          <w:lang w:val="ru-RU" w:eastAsia="ru-RU"/>
        </w:rPr>
        <w:t>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r w:rsidRPr="00637660">
        <w:rPr>
          <w:color w:val="000000"/>
          <w:lang w:val="ru-RU"/>
        </w:rPr>
        <w:t xml:space="preserve"> </w:t>
      </w:r>
      <w:r w:rsidRPr="0027621F">
        <w:rPr>
          <w:color w:val="000000"/>
          <w:lang w:val="ru-RU"/>
        </w:rPr>
        <w:t>Победителем становится участник аукциона, предложивший наивысшую цену и номер карточки которого был назван аукционистом последним.</w:t>
      </w:r>
    </w:p>
    <w:p w:rsidR="00601E13" w:rsidRPr="00601E13" w:rsidRDefault="00601E13" w:rsidP="00601E1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01E13">
        <w:rPr>
          <w:lang w:val="ru-RU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601E13" w:rsidRPr="00601E13" w:rsidRDefault="00601E13" w:rsidP="00601E13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01E13">
        <w:rPr>
          <w:lang w:val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601E13" w:rsidRPr="00601E13" w:rsidRDefault="00601E13" w:rsidP="00601E1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01E13">
        <w:rPr>
          <w:b/>
          <w:lang w:val="ru-RU"/>
        </w:rPr>
        <w:t>Аукцион признается не состоявшимся</w:t>
      </w:r>
      <w:r w:rsidRPr="00601E13">
        <w:rPr>
          <w:lang w:val="ru-RU"/>
        </w:rPr>
        <w:t xml:space="preserve"> в случае, если:</w:t>
      </w:r>
    </w:p>
    <w:p w:rsidR="00601E13" w:rsidRPr="00601E13" w:rsidRDefault="00601E13" w:rsidP="00601E1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01E13">
        <w:rPr>
          <w:lang w:val="ru-RU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01E13" w:rsidRPr="00601E13" w:rsidRDefault="00601E13" w:rsidP="00601E1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01E13">
        <w:rPr>
          <w:lang w:val="ru-RU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601E13" w:rsidRPr="00601E13" w:rsidRDefault="00601E13" w:rsidP="00601E13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01E13">
        <w:rPr>
          <w:lang w:val="ru-RU"/>
        </w:rPr>
        <w:lastRenderedPageBreak/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92013" w:rsidRDefault="00592013" w:rsidP="00592013">
      <w:pPr>
        <w:ind w:firstLine="284"/>
        <w:contextualSpacing/>
        <w:jc w:val="both"/>
        <w:rPr>
          <w:color w:val="000000"/>
          <w:lang w:val="ru-RU"/>
        </w:rPr>
      </w:pPr>
      <w:r w:rsidRPr="00A074BC">
        <w:rPr>
          <w:b/>
          <w:color w:val="000000"/>
          <w:lang w:val="ru-RU"/>
        </w:rPr>
        <w:t xml:space="preserve">Проект договора </w:t>
      </w:r>
      <w:r>
        <w:rPr>
          <w:b/>
          <w:color w:val="000000"/>
          <w:lang w:val="ru-RU"/>
        </w:rPr>
        <w:t>аренды</w:t>
      </w:r>
      <w:r w:rsidRPr="00A074BC">
        <w:rPr>
          <w:b/>
          <w:color w:val="000000"/>
          <w:lang w:val="ru-RU"/>
        </w:rPr>
        <w:t xml:space="preserve"> земельного участка </w:t>
      </w:r>
      <w:r w:rsidR="009C70C5">
        <w:rPr>
          <w:b/>
          <w:color w:val="000000"/>
          <w:lang w:val="ru-RU"/>
        </w:rPr>
        <w:t>по Лотам №1</w:t>
      </w:r>
      <w:r w:rsidR="00E356B7">
        <w:rPr>
          <w:b/>
          <w:color w:val="000000"/>
          <w:lang w:val="ru-RU"/>
        </w:rPr>
        <w:t>-3</w:t>
      </w:r>
      <w:r w:rsidR="00537B6C">
        <w:rPr>
          <w:b/>
          <w:color w:val="000000"/>
          <w:lang w:val="ru-RU"/>
        </w:rPr>
        <w:t>:</w:t>
      </w:r>
      <w:r w:rsidRPr="00A074BC">
        <w:rPr>
          <w:b/>
          <w:color w:val="000000"/>
          <w:lang w:val="ru-RU"/>
        </w:rPr>
        <w:t xml:space="preserve"> </w:t>
      </w:r>
      <w:r w:rsidRPr="00A074BC">
        <w:rPr>
          <w:color w:val="000000"/>
          <w:lang w:val="ru-RU"/>
        </w:rPr>
        <w:t xml:space="preserve">Приложение №2 к </w:t>
      </w:r>
      <w:r>
        <w:rPr>
          <w:color w:val="000000"/>
          <w:lang w:val="ru-RU"/>
        </w:rPr>
        <w:t>аукционной документации</w:t>
      </w:r>
      <w:r w:rsidRPr="00A074BC">
        <w:rPr>
          <w:color w:val="000000"/>
          <w:lang w:val="ru-RU"/>
        </w:rPr>
        <w:t xml:space="preserve"> о проведении </w:t>
      </w:r>
      <w:r>
        <w:rPr>
          <w:color w:val="000000"/>
          <w:lang w:val="ru-RU"/>
        </w:rPr>
        <w:t>аукциона</w:t>
      </w:r>
      <w:r w:rsidRPr="00A074BC">
        <w:rPr>
          <w:color w:val="000000"/>
          <w:lang w:val="ru-RU"/>
        </w:rPr>
        <w:t>.</w:t>
      </w:r>
    </w:p>
    <w:p w:rsidR="00595461" w:rsidRDefault="00595461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595461" w:rsidRDefault="00595461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595461" w:rsidRDefault="00595461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595461" w:rsidRDefault="00595461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E356B7" w:rsidRDefault="00E356B7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595461" w:rsidRDefault="00595461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595461" w:rsidRDefault="00595461" w:rsidP="00592013">
      <w:pPr>
        <w:ind w:firstLine="284"/>
        <w:contextualSpacing/>
        <w:jc w:val="both"/>
        <w:rPr>
          <w:color w:val="000000"/>
          <w:lang w:val="ru-RU"/>
        </w:rPr>
      </w:pP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lastRenderedPageBreak/>
        <w:t xml:space="preserve">На бланке заявителя </w:t>
      </w:r>
      <w:r w:rsidRPr="00B0110F">
        <w:rPr>
          <w:i/>
          <w:color w:val="000000"/>
          <w:sz w:val="22"/>
          <w:szCs w:val="22"/>
          <w:lang w:val="ru-RU"/>
        </w:rPr>
        <w:t>(при наличии)</w:t>
      </w:r>
    </w:p>
    <w:p w:rsidR="00001225" w:rsidRPr="00C321FB" w:rsidRDefault="00001225" w:rsidP="00001225">
      <w:pPr>
        <w:ind w:left="40" w:right="40"/>
        <w:rPr>
          <w:i/>
          <w:color w:val="000000"/>
          <w:sz w:val="22"/>
          <w:szCs w:val="22"/>
          <w:lang w:val="ru-RU"/>
        </w:rPr>
      </w:pPr>
      <w:r w:rsidRPr="00C321FB">
        <w:rPr>
          <w:i/>
          <w:color w:val="000000"/>
          <w:sz w:val="22"/>
          <w:szCs w:val="22"/>
          <w:lang w:val="ru-RU"/>
        </w:rPr>
        <w:t>Дата______, исх. номер______</w:t>
      </w:r>
    </w:p>
    <w:p w:rsidR="00001225" w:rsidRPr="00C321FB" w:rsidRDefault="00001225" w:rsidP="00001225">
      <w:pPr>
        <w:jc w:val="center"/>
        <w:rPr>
          <w:sz w:val="22"/>
          <w:szCs w:val="22"/>
          <w:lang w:val="ru-RU"/>
        </w:rPr>
      </w:pPr>
    </w:p>
    <w:p w:rsidR="00001225" w:rsidRPr="00C321FB" w:rsidRDefault="00001225" w:rsidP="00001225">
      <w:pPr>
        <w:jc w:val="center"/>
        <w:rPr>
          <w:b/>
          <w:sz w:val="22"/>
          <w:szCs w:val="22"/>
          <w:lang w:val="ru-RU"/>
        </w:rPr>
      </w:pPr>
      <w:r w:rsidRPr="00C321FB">
        <w:rPr>
          <w:b/>
          <w:sz w:val="22"/>
          <w:szCs w:val="22"/>
          <w:lang w:val="ru-RU"/>
        </w:rPr>
        <w:t>Заявка на участие в аукционе</w:t>
      </w:r>
    </w:p>
    <w:p w:rsidR="00001225" w:rsidRPr="00C321FB" w:rsidRDefault="00001225" w:rsidP="00001225">
      <w:pPr>
        <w:jc w:val="center"/>
        <w:rPr>
          <w:sz w:val="22"/>
          <w:szCs w:val="22"/>
          <w:lang w:val="ru-RU"/>
        </w:rPr>
      </w:pPr>
    </w:p>
    <w:p w:rsidR="00001225" w:rsidRPr="00C321FB" w:rsidRDefault="00001225" w:rsidP="00001225">
      <w:pPr>
        <w:ind w:left="40" w:right="40"/>
        <w:rPr>
          <w:b/>
          <w:color w:val="000000"/>
          <w:sz w:val="22"/>
          <w:szCs w:val="22"/>
          <w:lang w:val="ru-RU"/>
        </w:rPr>
      </w:pPr>
      <w:r w:rsidRPr="00C321FB">
        <w:rPr>
          <w:b/>
          <w:color w:val="000000"/>
          <w:sz w:val="22"/>
          <w:szCs w:val="22"/>
          <w:lang w:val="ru-RU"/>
        </w:rPr>
        <w:t xml:space="preserve">Кому: </w:t>
      </w:r>
      <w:r w:rsidRPr="00C321FB">
        <w:rPr>
          <w:color w:val="000000"/>
          <w:sz w:val="22"/>
          <w:szCs w:val="22"/>
          <w:lang w:val="ru-RU"/>
        </w:rPr>
        <w:t>Организатору аукциона –</w:t>
      </w:r>
      <w:r w:rsidR="00CE6D6E">
        <w:rPr>
          <w:color w:val="000000"/>
          <w:sz w:val="22"/>
          <w:szCs w:val="22"/>
          <w:lang w:val="ru-RU"/>
        </w:rPr>
        <w:t xml:space="preserve"> </w:t>
      </w:r>
      <w:r w:rsidR="00E85782">
        <w:rPr>
          <w:color w:val="000000"/>
          <w:sz w:val="22"/>
          <w:szCs w:val="22"/>
          <w:lang w:val="ru-RU"/>
        </w:rPr>
        <w:t>Администрации муниципального образования сельскому поселению «Хоринское»</w:t>
      </w:r>
      <w:r w:rsidRPr="00C321FB">
        <w:rPr>
          <w:color w:val="000000"/>
          <w:sz w:val="22"/>
          <w:szCs w:val="22"/>
          <w:lang w:val="ru-RU"/>
        </w:rPr>
        <w:t>.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</w:p>
    <w:p w:rsidR="00001225" w:rsidRPr="00C321FB" w:rsidRDefault="00001225" w:rsidP="00001225">
      <w:pPr>
        <w:ind w:left="40" w:right="40"/>
        <w:jc w:val="both"/>
        <w:rPr>
          <w:color w:val="000000"/>
          <w:sz w:val="22"/>
          <w:szCs w:val="22"/>
          <w:lang w:val="ru-RU"/>
        </w:rPr>
      </w:pPr>
      <w:r w:rsidRPr="00C321FB">
        <w:rPr>
          <w:b/>
          <w:i/>
          <w:color w:val="000000"/>
          <w:sz w:val="22"/>
          <w:szCs w:val="22"/>
          <w:lang w:val="ru-RU"/>
        </w:rPr>
        <w:t>Для юридических лиц:</w:t>
      </w:r>
      <w:r w:rsidRPr="00C321FB">
        <w:rPr>
          <w:color w:val="000000"/>
          <w:sz w:val="22"/>
          <w:szCs w:val="22"/>
          <w:lang w:val="ru-RU"/>
        </w:rPr>
        <w:t xml:space="preserve"> </w:t>
      </w:r>
    </w:p>
    <w:p w:rsidR="00001225" w:rsidRPr="00C321FB" w:rsidRDefault="00001225" w:rsidP="00001225">
      <w:pPr>
        <w:ind w:left="40" w:right="40"/>
        <w:jc w:val="both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 xml:space="preserve">___________________________________________ (полное наименование юридического лица), </w:t>
      </w:r>
    </w:p>
    <w:p w:rsidR="00001225" w:rsidRPr="00C321FB" w:rsidRDefault="00001225" w:rsidP="00001225">
      <w:pPr>
        <w:ind w:left="40" w:right="40"/>
        <w:jc w:val="both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>в лице ______________ (фамилия, имя, отчество), действующего на основании ______________,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</w:p>
    <w:p w:rsidR="00001225" w:rsidRPr="00C321FB" w:rsidRDefault="00001225" w:rsidP="00001225">
      <w:pPr>
        <w:ind w:left="40" w:right="40"/>
        <w:jc w:val="both"/>
        <w:rPr>
          <w:b/>
          <w:i/>
          <w:color w:val="000000"/>
          <w:sz w:val="22"/>
          <w:szCs w:val="22"/>
          <w:lang w:val="ru-RU"/>
        </w:rPr>
      </w:pPr>
      <w:r w:rsidRPr="00C321FB">
        <w:rPr>
          <w:b/>
          <w:i/>
          <w:color w:val="000000"/>
          <w:sz w:val="22"/>
          <w:szCs w:val="22"/>
          <w:lang w:val="ru-RU"/>
        </w:rPr>
        <w:t>для физических лиц:</w:t>
      </w:r>
    </w:p>
    <w:p w:rsidR="00001225" w:rsidRPr="00C321FB" w:rsidRDefault="00001225" w:rsidP="00001225">
      <w:pPr>
        <w:ind w:left="40" w:right="40"/>
        <w:jc w:val="both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 xml:space="preserve"> </w:t>
      </w:r>
      <w:r w:rsidR="00FB2273">
        <w:rPr>
          <w:color w:val="000000"/>
          <w:sz w:val="22"/>
          <w:szCs w:val="22"/>
          <w:lang w:val="ru-RU"/>
        </w:rPr>
        <w:t>_______________________-</w:t>
      </w:r>
      <w:r w:rsidRPr="00C321FB">
        <w:rPr>
          <w:color w:val="000000"/>
          <w:sz w:val="22"/>
          <w:szCs w:val="22"/>
          <w:lang w:val="ru-RU"/>
        </w:rPr>
        <w:t xml:space="preserve"> (фамилия, имя, отчество физическо</w:t>
      </w:r>
      <w:r>
        <w:rPr>
          <w:color w:val="000000"/>
          <w:sz w:val="22"/>
          <w:szCs w:val="22"/>
          <w:lang w:val="ru-RU"/>
        </w:rPr>
        <w:t>го лица), паспорт серии</w:t>
      </w:r>
      <w:r w:rsidR="00E356B7">
        <w:rPr>
          <w:color w:val="000000"/>
          <w:sz w:val="22"/>
          <w:szCs w:val="22"/>
          <w:lang w:val="ru-RU"/>
        </w:rPr>
        <w:t xml:space="preserve"> </w:t>
      </w:r>
      <w:r w:rsidR="00FB2273">
        <w:rPr>
          <w:color w:val="000000"/>
          <w:sz w:val="22"/>
          <w:szCs w:val="22"/>
          <w:lang w:val="ru-RU"/>
        </w:rPr>
        <w:t>___</w:t>
      </w:r>
      <w:r w:rsidR="00E356B7">
        <w:rPr>
          <w:color w:val="000000"/>
          <w:sz w:val="22"/>
          <w:szCs w:val="22"/>
          <w:u w:val="single"/>
          <w:lang w:val="ru-RU"/>
        </w:rPr>
        <w:t xml:space="preserve">                 </w:t>
      </w:r>
      <w:r w:rsidR="00E356B7">
        <w:rPr>
          <w:color w:val="000000"/>
          <w:sz w:val="22"/>
          <w:szCs w:val="22"/>
          <w:lang w:val="ru-RU"/>
        </w:rPr>
        <w:t xml:space="preserve"> </w:t>
      </w:r>
      <w:r w:rsidRPr="00C321FB">
        <w:rPr>
          <w:color w:val="000000"/>
          <w:sz w:val="22"/>
          <w:szCs w:val="22"/>
          <w:lang w:val="ru-RU"/>
        </w:rPr>
        <w:t xml:space="preserve">№ </w:t>
      </w:r>
      <w:r w:rsidR="00E356B7">
        <w:rPr>
          <w:color w:val="000000"/>
          <w:sz w:val="22"/>
          <w:szCs w:val="22"/>
          <w:u w:val="single"/>
          <w:lang w:val="ru-RU"/>
        </w:rPr>
        <w:t xml:space="preserve"> </w:t>
      </w:r>
      <w:r w:rsidR="00FB2273">
        <w:rPr>
          <w:color w:val="000000"/>
          <w:sz w:val="22"/>
          <w:szCs w:val="22"/>
          <w:u w:val="single"/>
          <w:lang w:val="ru-RU"/>
        </w:rPr>
        <w:t>________</w:t>
      </w:r>
      <w:r w:rsidRPr="00C321FB">
        <w:rPr>
          <w:color w:val="000000"/>
          <w:sz w:val="22"/>
          <w:szCs w:val="22"/>
          <w:lang w:val="ru-RU"/>
        </w:rPr>
        <w:t xml:space="preserve">, выдан </w:t>
      </w:r>
      <w:r w:rsidR="00E356B7">
        <w:rPr>
          <w:color w:val="000000"/>
          <w:sz w:val="22"/>
          <w:szCs w:val="22"/>
          <w:u w:val="single"/>
          <w:lang w:val="ru-RU"/>
        </w:rPr>
        <w:t xml:space="preserve"> </w:t>
      </w:r>
      <w:r w:rsidR="00FB2273">
        <w:rPr>
          <w:color w:val="000000"/>
          <w:sz w:val="22"/>
          <w:szCs w:val="22"/>
          <w:u w:val="single"/>
          <w:lang w:val="ru-RU"/>
        </w:rPr>
        <w:t>___________________________________________________</w:t>
      </w:r>
      <w:r w:rsidRPr="00C321FB">
        <w:rPr>
          <w:color w:val="000000"/>
          <w:sz w:val="22"/>
          <w:szCs w:val="22"/>
          <w:lang w:val="ru-RU"/>
        </w:rPr>
        <w:t xml:space="preserve"> (место и дата выдачи),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u w:val="single"/>
          <w:lang w:val="ru-RU"/>
        </w:rPr>
      </w:pPr>
      <w:r w:rsidRPr="00C321FB">
        <w:rPr>
          <w:b/>
          <w:color w:val="000000"/>
          <w:sz w:val="22"/>
          <w:szCs w:val="22"/>
          <w:lang w:val="ru-RU"/>
        </w:rPr>
        <w:t>именуемый в дальнейшем «Заявитель»</w:t>
      </w:r>
      <w:r w:rsidRPr="00C321FB">
        <w:rPr>
          <w:color w:val="000000"/>
          <w:sz w:val="22"/>
          <w:szCs w:val="22"/>
          <w:lang w:val="ru-RU"/>
        </w:rPr>
        <w:t xml:space="preserve">), </w:t>
      </w:r>
      <w:r w:rsidRPr="00C321FB">
        <w:rPr>
          <w:color w:val="000000"/>
          <w:sz w:val="22"/>
          <w:szCs w:val="22"/>
          <w:u w:val="single"/>
          <w:lang w:val="ru-RU"/>
        </w:rPr>
        <w:t>принял решение:</w:t>
      </w:r>
    </w:p>
    <w:p w:rsidR="00001225" w:rsidRPr="00C321FB" w:rsidRDefault="00001225" w:rsidP="0000122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 xml:space="preserve">1. участвовать в аукционе </w:t>
      </w:r>
      <w:r w:rsidRPr="00C321FB">
        <w:rPr>
          <w:color w:val="44546A"/>
          <w:sz w:val="22"/>
          <w:szCs w:val="22"/>
          <w:lang w:val="ru-RU"/>
        </w:rPr>
        <w:t>на право заключения договора аренды земельного участка</w:t>
      </w:r>
      <w:r w:rsidRPr="00C321FB">
        <w:rPr>
          <w:color w:val="000000"/>
          <w:sz w:val="22"/>
          <w:szCs w:val="22"/>
          <w:lang w:val="ru-RU"/>
        </w:rPr>
        <w:t>, находящегося в государственной собственнос</w:t>
      </w:r>
      <w:r w:rsidR="008059F2">
        <w:rPr>
          <w:color w:val="000000"/>
          <w:sz w:val="22"/>
          <w:szCs w:val="22"/>
          <w:lang w:val="ru-RU"/>
        </w:rPr>
        <w:t xml:space="preserve">ти </w:t>
      </w:r>
      <w:r w:rsidRPr="00C321FB">
        <w:rPr>
          <w:color w:val="000000"/>
          <w:sz w:val="22"/>
          <w:szCs w:val="22"/>
          <w:lang w:val="ru-RU"/>
        </w:rPr>
        <w:t xml:space="preserve">по Лоту №_____: предмет аукциона </w:t>
      </w:r>
      <w:r w:rsidRPr="00C321FB">
        <w:rPr>
          <w:sz w:val="22"/>
          <w:szCs w:val="22"/>
          <w:lang w:val="ru-RU"/>
        </w:rPr>
        <w:t>(в том числе местоположение, площадь и кадастровый номер земельного участка) - _______________________ (</w:t>
      </w:r>
      <w:r w:rsidRPr="00C321FB">
        <w:rPr>
          <w:i/>
          <w:sz w:val="22"/>
          <w:szCs w:val="22"/>
          <w:lang w:val="ru-RU"/>
        </w:rPr>
        <w:t>заполняется в соответствии с предметом аукциона</w:t>
      </w:r>
      <w:r w:rsidRPr="00C321FB">
        <w:rPr>
          <w:sz w:val="22"/>
          <w:szCs w:val="22"/>
          <w:lang w:val="ru-RU"/>
        </w:rPr>
        <w:t xml:space="preserve"> </w:t>
      </w:r>
      <w:r w:rsidRPr="00C321FB">
        <w:rPr>
          <w:i/>
          <w:sz w:val="22"/>
          <w:szCs w:val="22"/>
          <w:lang w:val="ru-RU"/>
        </w:rPr>
        <w:t xml:space="preserve">согласно </w:t>
      </w:r>
      <w:r w:rsidR="00774EB9">
        <w:rPr>
          <w:i/>
          <w:sz w:val="22"/>
          <w:szCs w:val="22"/>
          <w:lang w:val="ru-RU"/>
        </w:rPr>
        <w:t>извещению</w:t>
      </w:r>
      <w:r w:rsidRPr="00C321FB">
        <w:rPr>
          <w:i/>
          <w:sz w:val="22"/>
          <w:szCs w:val="22"/>
          <w:lang w:val="ru-RU"/>
        </w:rPr>
        <w:t xml:space="preserve"> о проведении аукциона</w:t>
      </w:r>
      <w:r w:rsidRPr="00C321FB">
        <w:rPr>
          <w:color w:val="000000"/>
          <w:sz w:val="22"/>
          <w:szCs w:val="22"/>
          <w:lang w:val="ru-RU"/>
        </w:rPr>
        <w:t>).</w:t>
      </w:r>
    </w:p>
    <w:p w:rsidR="00001225" w:rsidRPr="00C321FB" w:rsidRDefault="00001225" w:rsidP="00001225">
      <w:pPr>
        <w:ind w:left="40" w:right="40" w:firstLine="500"/>
        <w:jc w:val="both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 xml:space="preserve">2. соблюдать условия, содержащиеся в извещении о проведении аукциона </w:t>
      </w:r>
      <w:r w:rsidRPr="00C321FB">
        <w:rPr>
          <w:color w:val="44546A"/>
          <w:sz w:val="22"/>
          <w:szCs w:val="22"/>
          <w:lang w:val="ru-RU"/>
        </w:rPr>
        <w:t>на право заключения договора аренды земельного участка</w:t>
      </w:r>
      <w:r w:rsidRPr="00C321FB">
        <w:rPr>
          <w:color w:val="000000"/>
          <w:sz w:val="22"/>
          <w:szCs w:val="22"/>
          <w:lang w:val="ru-RU"/>
        </w:rPr>
        <w:t>, находящегося в государственной собственности № _________.</w:t>
      </w:r>
    </w:p>
    <w:p w:rsidR="00001225" w:rsidRPr="00C321FB" w:rsidRDefault="00001225" w:rsidP="00001225">
      <w:pPr>
        <w:ind w:left="40" w:right="40" w:firstLine="500"/>
        <w:jc w:val="both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 xml:space="preserve">3. В случае признания победителем аукциона (признания единственной, поданной Заявителем заявки на участие в аукционе, соответствующей требованиям извещения о проведении аукциона), заключить с </w:t>
      </w:r>
      <w:r w:rsidR="00CE6D6E">
        <w:rPr>
          <w:color w:val="000000"/>
          <w:sz w:val="22"/>
          <w:szCs w:val="22"/>
          <w:lang w:val="ru-RU"/>
        </w:rPr>
        <w:t xml:space="preserve">Организатором </w:t>
      </w:r>
      <w:r w:rsidRPr="00C321FB">
        <w:rPr>
          <w:color w:val="000000"/>
          <w:sz w:val="22"/>
          <w:szCs w:val="22"/>
          <w:lang w:val="ru-RU"/>
        </w:rPr>
        <w:t>(</w:t>
      </w:r>
      <w:r w:rsidR="00CE6D6E">
        <w:rPr>
          <w:color w:val="000000"/>
          <w:sz w:val="22"/>
          <w:szCs w:val="22"/>
          <w:lang w:val="ru-RU"/>
        </w:rPr>
        <w:t>Комите</w:t>
      </w:r>
      <w:r w:rsidR="00671034">
        <w:rPr>
          <w:color w:val="000000"/>
          <w:sz w:val="22"/>
          <w:szCs w:val="22"/>
          <w:lang w:val="ru-RU"/>
        </w:rPr>
        <w:t>т</w:t>
      </w:r>
      <w:r w:rsidR="00CE6D6E">
        <w:rPr>
          <w:color w:val="000000"/>
          <w:sz w:val="22"/>
          <w:szCs w:val="22"/>
          <w:lang w:val="ru-RU"/>
        </w:rPr>
        <w:t xml:space="preserve"> по управлению муниципальным хозяйством и имуществом</w:t>
      </w:r>
      <w:r w:rsidRPr="00C321FB">
        <w:rPr>
          <w:color w:val="000000"/>
          <w:sz w:val="22"/>
          <w:szCs w:val="22"/>
          <w:lang w:val="ru-RU"/>
        </w:rPr>
        <w:t xml:space="preserve">) </w:t>
      </w:r>
      <w:r w:rsidRPr="00C321FB">
        <w:rPr>
          <w:color w:val="44546A"/>
          <w:sz w:val="22"/>
          <w:szCs w:val="22"/>
          <w:lang w:val="ru-RU"/>
        </w:rPr>
        <w:t>договор аренды земельного участка</w:t>
      </w:r>
      <w:r w:rsidRPr="00C321FB">
        <w:rPr>
          <w:color w:val="000000"/>
          <w:sz w:val="22"/>
          <w:szCs w:val="22"/>
          <w:lang w:val="ru-RU"/>
        </w:rPr>
        <w:t xml:space="preserve">  в сроки, установленные статьей 39.12 Земельного кодекса Российской Федерации, и оплатить </w:t>
      </w:r>
      <w:r w:rsidR="00CE6D6E">
        <w:rPr>
          <w:color w:val="000000"/>
          <w:sz w:val="22"/>
          <w:szCs w:val="22"/>
          <w:lang w:val="ru-RU"/>
        </w:rPr>
        <w:t>Организатором</w:t>
      </w:r>
      <w:r w:rsidRPr="00C321FB">
        <w:rPr>
          <w:color w:val="000000"/>
          <w:sz w:val="22"/>
          <w:szCs w:val="22"/>
          <w:lang w:val="ru-RU"/>
        </w:rPr>
        <w:t xml:space="preserve"> </w:t>
      </w:r>
      <w:r w:rsidRPr="00C321FB">
        <w:rPr>
          <w:color w:val="44546A"/>
          <w:sz w:val="22"/>
          <w:szCs w:val="22"/>
          <w:lang w:val="ru-RU"/>
        </w:rPr>
        <w:t>ежегодный</w:t>
      </w:r>
      <w:r w:rsidRPr="00C321FB">
        <w:rPr>
          <w:color w:val="000000"/>
          <w:sz w:val="22"/>
          <w:szCs w:val="22"/>
          <w:lang w:val="ru-RU"/>
        </w:rPr>
        <w:t xml:space="preserve"> </w:t>
      </w:r>
      <w:r w:rsidRPr="00C321FB">
        <w:rPr>
          <w:color w:val="44546A"/>
          <w:sz w:val="22"/>
          <w:szCs w:val="22"/>
          <w:lang w:val="ru-RU"/>
        </w:rPr>
        <w:t>размер арендной платы,</w:t>
      </w:r>
      <w:r w:rsidRPr="00C321FB">
        <w:rPr>
          <w:color w:val="000000"/>
          <w:sz w:val="22"/>
          <w:szCs w:val="22"/>
          <w:lang w:val="ru-RU"/>
        </w:rPr>
        <w:t xml:space="preserve"> установленный по результатам проведения аукциона, в соответствии с </w:t>
      </w:r>
      <w:r w:rsidRPr="00C321FB">
        <w:rPr>
          <w:color w:val="44546A"/>
          <w:sz w:val="22"/>
          <w:szCs w:val="22"/>
          <w:lang w:val="ru-RU"/>
        </w:rPr>
        <w:t>договором аренды земельного участка</w:t>
      </w:r>
      <w:r w:rsidRPr="00C321FB">
        <w:rPr>
          <w:color w:val="00B050"/>
          <w:sz w:val="22"/>
          <w:szCs w:val="22"/>
          <w:lang w:val="ru-RU"/>
        </w:rPr>
        <w:t>.</w:t>
      </w:r>
    </w:p>
    <w:p w:rsidR="00001225" w:rsidRPr="00C321FB" w:rsidRDefault="00001225" w:rsidP="00001225">
      <w:pPr>
        <w:ind w:left="40" w:right="40" w:firstLine="500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 xml:space="preserve">Настоящей заявкой Заявитель подтверждает, что ознакомлен со следующими документами: 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>- извещением о проведении аукциона;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 xml:space="preserve">- проектом </w:t>
      </w:r>
      <w:r w:rsidRPr="00C321FB">
        <w:rPr>
          <w:color w:val="44546A"/>
          <w:sz w:val="22"/>
          <w:szCs w:val="22"/>
          <w:lang w:val="ru-RU"/>
        </w:rPr>
        <w:t>договора аренды земельного участка</w:t>
      </w:r>
      <w:r w:rsidRPr="00C321FB">
        <w:rPr>
          <w:color w:val="000000"/>
          <w:sz w:val="22"/>
          <w:szCs w:val="22"/>
          <w:lang w:val="ru-RU"/>
        </w:rPr>
        <w:t>.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</w:p>
    <w:p w:rsidR="00E356B7" w:rsidRPr="00E356B7" w:rsidRDefault="00001225" w:rsidP="00E356B7">
      <w:pPr>
        <w:ind w:right="40"/>
        <w:rPr>
          <w:color w:val="000000"/>
          <w:sz w:val="22"/>
          <w:szCs w:val="22"/>
          <w:u w:val="single"/>
          <w:lang w:val="ru-RU"/>
        </w:rPr>
      </w:pPr>
      <w:r w:rsidRPr="00C321FB">
        <w:rPr>
          <w:color w:val="000000"/>
          <w:sz w:val="22"/>
          <w:szCs w:val="22"/>
          <w:lang w:val="ru-RU"/>
        </w:rPr>
        <w:t xml:space="preserve">Место нахождения/почтовый адрес Заявителя: </w:t>
      </w:r>
      <w:r w:rsidR="00FB2273">
        <w:rPr>
          <w:color w:val="000000"/>
          <w:sz w:val="22"/>
          <w:szCs w:val="22"/>
          <w:lang w:val="ru-RU"/>
        </w:rPr>
        <w:t>_______________________________________</w:t>
      </w:r>
    </w:p>
    <w:p w:rsidR="00001225" w:rsidRPr="00C321FB" w:rsidRDefault="00001225" w:rsidP="00E356B7">
      <w:pPr>
        <w:ind w:right="40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>Контактное лицо Заявителя: _______________________________________________________</w:t>
      </w:r>
    </w:p>
    <w:p w:rsidR="00001225" w:rsidRPr="00E356B7" w:rsidRDefault="00001225" w:rsidP="00001225">
      <w:pPr>
        <w:ind w:left="40" w:right="40"/>
        <w:rPr>
          <w:color w:val="000000"/>
          <w:sz w:val="22"/>
          <w:szCs w:val="22"/>
          <w:u w:val="single"/>
          <w:lang w:val="ru-RU"/>
        </w:rPr>
      </w:pPr>
      <w:r w:rsidRPr="00C321FB">
        <w:rPr>
          <w:color w:val="000000"/>
          <w:sz w:val="22"/>
          <w:szCs w:val="22"/>
          <w:lang w:val="ru-RU"/>
        </w:rPr>
        <w:t>Контактный телефон Заявителя:</w:t>
      </w:r>
      <w:r w:rsidR="00FB2273">
        <w:rPr>
          <w:color w:val="000000"/>
          <w:sz w:val="22"/>
          <w:szCs w:val="22"/>
          <w:lang w:val="ru-RU"/>
        </w:rPr>
        <w:t>____________________________________________________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 xml:space="preserve">Банковские реквизиты Заявителя </w:t>
      </w:r>
      <w:r w:rsidRPr="00C321FB">
        <w:rPr>
          <w:i/>
          <w:color w:val="000000"/>
          <w:sz w:val="22"/>
          <w:szCs w:val="22"/>
          <w:lang w:val="ru-RU"/>
        </w:rPr>
        <w:t>(для возврата задатка в соответствии с извещением о проведении аукциона):</w:t>
      </w:r>
    </w:p>
    <w:p w:rsidR="00001225" w:rsidRPr="00C321FB" w:rsidRDefault="00001225" w:rsidP="00001225">
      <w:pPr>
        <w:ind w:left="40" w:right="40"/>
        <w:jc w:val="both"/>
        <w:rPr>
          <w:color w:val="000000"/>
          <w:sz w:val="22"/>
          <w:szCs w:val="22"/>
          <w:lang w:val="ru-RU"/>
        </w:rPr>
      </w:pPr>
      <w:r w:rsidRPr="00C321FB">
        <w:rPr>
          <w:b/>
          <w:i/>
          <w:color w:val="000000"/>
          <w:sz w:val="22"/>
          <w:szCs w:val="22"/>
          <w:lang w:val="ru-RU"/>
        </w:rPr>
        <w:t>Для юридических лиц:</w:t>
      </w:r>
      <w:r w:rsidRPr="00C321FB">
        <w:rPr>
          <w:color w:val="000000"/>
          <w:sz w:val="22"/>
          <w:szCs w:val="22"/>
          <w:lang w:val="ru-RU"/>
        </w:rPr>
        <w:t xml:space="preserve"> 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>Наименование юр.лица ___________, ИНН юр.лица _________, КПП _____________, наименование банка _______________, БИК _______________ Р/с _________________</w:t>
      </w:r>
    </w:p>
    <w:p w:rsidR="00001225" w:rsidRPr="00C321FB" w:rsidRDefault="00001225" w:rsidP="00001225">
      <w:pPr>
        <w:ind w:left="40" w:right="40"/>
        <w:jc w:val="both"/>
        <w:rPr>
          <w:b/>
          <w:i/>
          <w:color w:val="000000"/>
          <w:sz w:val="22"/>
          <w:szCs w:val="22"/>
          <w:lang w:val="ru-RU"/>
        </w:rPr>
      </w:pPr>
      <w:r w:rsidRPr="00C321FB">
        <w:rPr>
          <w:b/>
          <w:i/>
          <w:color w:val="000000"/>
          <w:sz w:val="22"/>
          <w:szCs w:val="22"/>
          <w:lang w:val="ru-RU"/>
        </w:rPr>
        <w:t>Для физических лиц: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>Фамилия, имя, отчество _______________________, ИНН физ.лица __________________, наименование банка __________________, БИК _________________, Р/с __________________</w:t>
      </w:r>
    </w:p>
    <w:p w:rsidR="00001225" w:rsidRPr="00C321FB" w:rsidRDefault="00001225" w:rsidP="00001225">
      <w:pPr>
        <w:ind w:left="40" w:right="40"/>
        <w:jc w:val="both"/>
        <w:rPr>
          <w:b/>
          <w:color w:val="000000"/>
          <w:sz w:val="22"/>
          <w:szCs w:val="22"/>
          <w:lang w:val="ru-RU"/>
        </w:rPr>
      </w:pPr>
    </w:p>
    <w:p w:rsidR="00001225" w:rsidRPr="00C321FB" w:rsidRDefault="00001225" w:rsidP="00001225">
      <w:pPr>
        <w:ind w:left="40" w:right="40"/>
        <w:jc w:val="both"/>
        <w:rPr>
          <w:b/>
          <w:color w:val="000000"/>
          <w:sz w:val="22"/>
          <w:szCs w:val="22"/>
          <w:lang w:val="ru-RU"/>
        </w:rPr>
      </w:pPr>
      <w:r w:rsidRPr="00C321FB">
        <w:rPr>
          <w:b/>
          <w:color w:val="000000"/>
          <w:sz w:val="22"/>
          <w:szCs w:val="22"/>
          <w:lang w:val="ru-RU"/>
        </w:rPr>
        <w:t>Я, Заявитель, подтверждаю, что при неполном указании реквизитов не имею претензий за своевременный возврат денежных средств, внесенных в качестве задатка.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>Подпись Заявителя (его полномочного представителя) _______________ /_______________/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(подпись)              (расшифровка)</w:t>
      </w:r>
    </w:p>
    <w:p w:rsidR="00001225" w:rsidRPr="00C321FB" w:rsidRDefault="00001225" w:rsidP="00001225">
      <w:pPr>
        <w:ind w:left="40" w:right="40"/>
        <w:rPr>
          <w:color w:val="000000"/>
          <w:sz w:val="22"/>
          <w:szCs w:val="22"/>
          <w:lang w:val="ru-RU"/>
        </w:rPr>
      </w:pPr>
      <w:r w:rsidRPr="00C321FB">
        <w:rPr>
          <w:color w:val="000000"/>
          <w:sz w:val="22"/>
          <w:szCs w:val="22"/>
          <w:lang w:val="ru-RU"/>
        </w:rPr>
        <w:t>«_____» _______________ 20____ г..</w:t>
      </w:r>
    </w:p>
    <w:p w:rsidR="00722C45" w:rsidRDefault="00722C45" w:rsidP="00431A2A">
      <w:pPr>
        <w:spacing w:after="40" w:line="252" w:lineRule="exact"/>
        <w:ind w:left="40" w:right="40"/>
        <w:rPr>
          <w:color w:val="000000"/>
          <w:sz w:val="22"/>
          <w:lang w:val="ru-RU"/>
        </w:rPr>
      </w:pPr>
      <w:r w:rsidRPr="00F94135">
        <w:rPr>
          <w:lang w:val="ru-RU"/>
        </w:rPr>
        <w:br w:type="page"/>
      </w:r>
    </w:p>
    <w:p w:rsidR="00722C45" w:rsidRDefault="0025454C" w:rsidP="00431A2A">
      <w:pPr>
        <w:spacing w:before="40" w:after="80" w:line="252" w:lineRule="exact"/>
        <w:ind w:right="40"/>
        <w:jc w:val="right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lastRenderedPageBreak/>
        <w:t>Приложение</w:t>
      </w:r>
      <w:r w:rsidR="00722C45">
        <w:rPr>
          <w:b/>
          <w:color w:val="000000"/>
          <w:sz w:val="22"/>
          <w:lang w:val="ru-RU"/>
        </w:rPr>
        <w:t xml:space="preserve"> №2 к нас</w:t>
      </w:r>
      <w:r w:rsidR="00BD48BF">
        <w:rPr>
          <w:b/>
          <w:color w:val="000000"/>
          <w:sz w:val="22"/>
          <w:lang w:val="ru-RU"/>
        </w:rPr>
        <w:t xml:space="preserve">тоящему извещению </w:t>
      </w:r>
      <w:r w:rsidR="009C70C5">
        <w:rPr>
          <w:b/>
          <w:color w:val="000000"/>
          <w:lang w:val="ru-RU"/>
        </w:rPr>
        <w:t xml:space="preserve">по Лотам </w:t>
      </w:r>
      <w:r w:rsidR="005C1022">
        <w:rPr>
          <w:b/>
          <w:color w:val="000000"/>
          <w:lang w:val="ru-RU"/>
        </w:rPr>
        <w:t>:</w:t>
      </w:r>
    </w:p>
    <w:p w:rsidR="00722C45" w:rsidRDefault="00722C45">
      <w:pPr>
        <w:spacing w:before="40" w:after="40" w:line="252" w:lineRule="exact"/>
        <w:ind w:left="5425" w:right="40"/>
        <w:jc w:val="right"/>
        <w:rPr>
          <w:i/>
          <w:color w:val="000000"/>
          <w:sz w:val="22"/>
          <w:lang w:val="ru-RU"/>
        </w:rPr>
      </w:pPr>
      <w:r w:rsidRPr="00431A2A">
        <w:rPr>
          <w:i/>
          <w:color w:val="000000"/>
          <w:sz w:val="22"/>
          <w:lang w:val="ru-RU"/>
        </w:rPr>
        <w:t>Проект</w:t>
      </w:r>
    </w:p>
    <w:p w:rsidR="00CE6D6E" w:rsidRPr="00CE6D6E" w:rsidRDefault="00CE6D6E" w:rsidP="00CE6D6E">
      <w:pPr>
        <w:jc w:val="center"/>
        <w:rPr>
          <w:b/>
          <w:sz w:val="28"/>
          <w:lang w:val="ru-RU"/>
        </w:rPr>
      </w:pPr>
      <w:r w:rsidRPr="00CE6D6E">
        <w:rPr>
          <w:b/>
          <w:lang w:val="ru-RU"/>
        </w:rPr>
        <w:t>ДОГОВОР № ___________</w:t>
      </w:r>
    </w:p>
    <w:p w:rsidR="00CE6D6E" w:rsidRPr="00CE6D6E" w:rsidRDefault="00CE6D6E" w:rsidP="00CE6D6E">
      <w:pPr>
        <w:jc w:val="center"/>
        <w:rPr>
          <w:b/>
          <w:lang w:val="ru-RU"/>
        </w:rPr>
      </w:pPr>
      <w:r w:rsidRPr="00CE6D6E">
        <w:rPr>
          <w:b/>
          <w:lang w:val="ru-RU"/>
        </w:rPr>
        <w:t>АРЕНДЫ ЗЕМЕЛЬНОГО УЧАСТКА, НАХОДЯЩЕГОСЯ</w:t>
      </w:r>
    </w:p>
    <w:p w:rsidR="00CE6D6E" w:rsidRPr="00CE6D6E" w:rsidRDefault="00CE6D6E" w:rsidP="00CE6D6E">
      <w:pPr>
        <w:jc w:val="center"/>
        <w:rPr>
          <w:b/>
          <w:lang w:val="ru-RU"/>
        </w:rPr>
      </w:pPr>
      <w:r w:rsidRPr="00CE6D6E">
        <w:rPr>
          <w:b/>
          <w:lang w:val="ru-RU"/>
        </w:rPr>
        <w:t>В ГОСУДАРСТВЕННОЙ СОБСТВЕННОСТИ</w:t>
      </w:r>
    </w:p>
    <w:p w:rsidR="00CE6D6E" w:rsidRPr="00CE6D6E" w:rsidRDefault="00CE6D6E" w:rsidP="00CE6D6E">
      <w:pPr>
        <w:tabs>
          <w:tab w:val="left" w:pos="5840"/>
        </w:tabs>
        <w:rPr>
          <w:sz w:val="20"/>
          <w:lang w:val="ru-RU"/>
        </w:rPr>
      </w:pPr>
    </w:p>
    <w:p w:rsidR="00CE6D6E" w:rsidRPr="00CE6D6E" w:rsidRDefault="00A14E1D" w:rsidP="00CE6D6E">
      <w:pPr>
        <w:ind w:right="-1" w:firstLine="709"/>
        <w:jc w:val="both"/>
        <w:rPr>
          <w:lang w:val="ru-RU"/>
        </w:rPr>
      </w:pPr>
      <w:proofErr w:type="gramStart"/>
      <w:r>
        <w:rPr>
          <w:lang w:val="ru-RU"/>
        </w:rPr>
        <w:t>Администрация муниципального образования сельское поселение «Хоринское»</w:t>
      </w:r>
      <w:r w:rsidR="00CE6D6E" w:rsidRPr="00CE6D6E">
        <w:rPr>
          <w:lang w:val="ru-RU"/>
        </w:rPr>
        <w:t xml:space="preserve">, именуемый в дальнейшем «Арендодатель», в лице </w:t>
      </w:r>
      <w:r w:rsidR="00E85782">
        <w:rPr>
          <w:lang w:val="ru-RU"/>
        </w:rPr>
        <w:t>главы администрации муниципального образования сельское поселение «</w:t>
      </w:r>
      <w:proofErr w:type="spellStart"/>
      <w:r w:rsidR="00E85782">
        <w:rPr>
          <w:lang w:val="ru-RU"/>
        </w:rPr>
        <w:t>Хоринское</w:t>
      </w:r>
      <w:proofErr w:type="spellEnd"/>
      <w:r w:rsidR="00E85782">
        <w:rPr>
          <w:lang w:val="ru-RU"/>
        </w:rPr>
        <w:t>»</w:t>
      </w:r>
      <w:r w:rsidR="00EF2B98">
        <w:rPr>
          <w:lang w:val="ru-RU"/>
        </w:rPr>
        <w:t xml:space="preserve"> </w:t>
      </w:r>
      <w:proofErr w:type="spellStart"/>
      <w:r w:rsidR="00E85782">
        <w:rPr>
          <w:lang w:val="ru-RU"/>
        </w:rPr>
        <w:t>Базардараева</w:t>
      </w:r>
      <w:proofErr w:type="spellEnd"/>
      <w:r w:rsidR="00E85782">
        <w:rPr>
          <w:lang w:val="ru-RU"/>
        </w:rPr>
        <w:t xml:space="preserve"> </w:t>
      </w:r>
      <w:proofErr w:type="spellStart"/>
      <w:r w:rsidR="00E85782">
        <w:rPr>
          <w:lang w:val="ru-RU"/>
        </w:rPr>
        <w:t>Чингиса</w:t>
      </w:r>
      <w:proofErr w:type="spellEnd"/>
      <w:r w:rsidR="00E85782">
        <w:rPr>
          <w:lang w:val="ru-RU"/>
        </w:rPr>
        <w:t xml:space="preserve"> </w:t>
      </w:r>
      <w:proofErr w:type="spellStart"/>
      <w:r w:rsidR="00E85782">
        <w:rPr>
          <w:lang w:val="ru-RU"/>
        </w:rPr>
        <w:t>Цыренжаповича</w:t>
      </w:r>
      <w:proofErr w:type="spellEnd"/>
      <w:r w:rsidR="00CE6D6E" w:rsidRPr="00CE6D6E">
        <w:rPr>
          <w:lang w:val="ru-RU"/>
        </w:rPr>
        <w:t xml:space="preserve">, действующего на основании Положения, с одной стороны, и </w:t>
      </w:r>
      <w:r w:rsidR="00FB2273">
        <w:rPr>
          <w:lang w:val="ru-RU"/>
        </w:rPr>
        <w:t>_____________</w:t>
      </w:r>
      <w:r w:rsidR="00CE6D6E" w:rsidRPr="00CE6D6E">
        <w:rPr>
          <w:lang w:val="ru-RU"/>
        </w:rPr>
        <w:t>, именуемый в дальнейшем «Арендатор» с другой стороны, на основании протокола от _________ об итогах аукциона, заключили настоящий договор (далее – Договор) о нижеследующем:</w:t>
      </w:r>
      <w:proofErr w:type="gramEnd"/>
    </w:p>
    <w:p w:rsidR="00CE6D6E" w:rsidRPr="00CE6D6E" w:rsidRDefault="00CE6D6E" w:rsidP="00CE6D6E">
      <w:pPr>
        <w:ind w:right="-1" w:firstLine="709"/>
        <w:jc w:val="both"/>
        <w:rPr>
          <w:lang w:val="ru-RU"/>
        </w:rPr>
      </w:pPr>
    </w:p>
    <w:p w:rsidR="00CE6D6E" w:rsidRPr="00CE6D6E" w:rsidRDefault="00CE6D6E" w:rsidP="00CE6D6E">
      <w:pPr>
        <w:ind w:right="-82"/>
        <w:jc w:val="center"/>
        <w:rPr>
          <w:b/>
          <w:lang w:val="ru-RU"/>
        </w:rPr>
      </w:pPr>
      <w:r w:rsidRPr="00CE6D6E">
        <w:rPr>
          <w:b/>
          <w:lang w:val="ru-RU"/>
        </w:rPr>
        <w:t>1. ПРЕДМЕТ ДОГОВОРА</w:t>
      </w:r>
    </w:p>
    <w:p w:rsidR="005C6923" w:rsidRDefault="005C6923" w:rsidP="005C6923">
      <w:pPr>
        <w:pStyle w:val="ab"/>
        <w:tabs>
          <w:tab w:val="left" w:pos="567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E6D6E" w:rsidRPr="005D14CC">
        <w:rPr>
          <w:sz w:val="24"/>
          <w:szCs w:val="24"/>
        </w:rPr>
        <w:t>1.1. Арендодатель сдаёт, а Арендатор принимае</w:t>
      </w:r>
      <w:r w:rsidR="00CE6D6E">
        <w:rPr>
          <w:sz w:val="24"/>
          <w:szCs w:val="24"/>
        </w:rPr>
        <w:t>т в аренду земельный участок</w:t>
      </w:r>
    </w:p>
    <w:p w:rsidR="00CE6D6E" w:rsidRPr="001F4F2A" w:rsidRDefault="00CE6D6E" w:rsidP="005C6923">
      <w:pPr>
        <w:pStyle w:val="ab"/>
        <w:tabs>
          <w:tab w:val="left" w:pos="567"/>
        </w:tabs>
        <w:jc w:val="left"/>
      </w:pPr>
      <w:r>
        <w:rPr>
          <w:sz w:val="24"/>
          <w:szCs w:val="24"/>
        </w:rPr>
        <w:t xml:space="preserve"> из </w:t>
      </w:r>
      <w:r w:rsidRPr="005D14CC">
        <w:rPr>
          <w:sz w:val="24"/>
          <w:szCs w:val="24"/>
        </w:rPr>
        <w:t>земель</w:t>
      </w:r>
      <w:r w:rsidR="005C6923">
        <w:rPr>
          <w:sz w:val="24"/>
          <w:szCs w:val="24"/>
        </w:rPr>
        <w:t xml:space="preserve"> </w:t>
      </w:r>
      <w:r w:rsidR="00C37339">
        <w:rPr>
          <w:sz w:val="24"/>
          <w:szCs w:val="24"/>
        </w:rPr>
        <w:t>___________________________________________________________________________</w:t>
      </w:r>
      <w:r w:rsidR="005C6923">
        <w:rPr>
          <w:sz w:val="24"/>
          <w:szCs w:val="24"/>
        </w:rPr>
        <w:t xml:space="preserve">                     </w:t>
      </w:r>
    </w:p>
    <w:p w:rsidR="00CE6D6E" w:rsidRPr="006C4AEB" w:rsidRDefault="00CE6D6E" w:rsidP="00CE6D6E">
      <w:pPr>
        <w:pStyle w:val="ad"/>
        <w:rPr>
          <w:sz w:val="20"/>
        </w:rPr>
      </w:pPr>
      <w:r>
        <w:t xml:space="preserve"> </w:t>
      </w:r>
      <w:r w:rsidRPr="006C4AEB">
        <w:rPr>
          <w:sz w:val="20"/>
        </w:rPr>
        <w:t xml:space="preserve">     </w:t>
      </w:r>
      <w:r>
        <w:rPr>
          <w:sz w:val="20"/>
        </w:rPr>
        <w:t xml:space="preserve">                                                                       </w:t>
      </w:r>
      <w:r w:rsidRPr="006C4AEB">
        <w:rPr>
          <w:sz w:val="20"/>
        </w:rPr>
        <w:t xml:space="preserve">  </w:t>
      </w:r>
      <w:r>
        <w:rPr>
          <w:sz w:val="20"/>
        </w:rPr>
        <w:t xml:space="preserve">    </w:t>
      </w:r>
      <w:r w:rsidRPr="006C4AEB">
        <w:rPr>
          <w:sz w:val="20"/>
        </w:rPr>
        <w:t xml:space="preserve">  (</w:t>
      </w:r>
      <w:r>
        <w:rPr>
          <w:sz w:val="20"/>
        </w:rPr>
        <w:t>категория земель</w:t>
      </w:r>
      <w:r w:rsidRPr="006C4AEB">
        <w:rPr>
          <w:sz w:val="20"/>
        </w:rPr>
        <w:t>)</w:t>
      </w:r>
    </w:p>
    <w:p w:rsidR="00CE6D6E" w:rsidRPr="005D14CC" w:rsidRDefault="00CE6D6E" w:rsidP="00CE6D6E">
      <w:pPr>
        <w:pStyle w:val="ab"/>
        <w:jc w:val="both"/>
        <w:rPr>
          <w:sz w:val="24"/>
          <w:szCs w:val="24"/>
        </w:rPr>
      </w:pPr>
      <w:r w:rsidRPr="005D14CC">
        <w:rPr>
          <w:sz w:val="24"/>
          <w:szCs w:val="24"/>
        </w:rPr>
        <w:t xml:space="preserve">местоположение: </w:t>
      </w:r>
      <w:r w:rsidR="00FB2273">
        <w:rPr>
          <w:sz w:val="24"/>
          <w:szCs w:val="24"/>
        </w:rPr>
        <w:t>______________________________________</w:t>
      </w:r>
      <w:r w:rsidR="005C6923">
        <w:rPr>
          <w:sz w:val="24"/>
          <w:szCs w:val="24"/>
          <w:u w:val="single"/>
        </w:rPr>
        <w:t xml:space="preserve"> </w:t>
      </w:r>
      <w:r w:rsidRPr="005D14CC">
        <w:rPr>
          <w:rStyle w:val="10"/>
          <w:szCs w:val="24"/>
          <w:u w:val="single"/>
        </w:rPr>
        <w:t xml:space="preserve"> </w:t>
      </w:r>
      <w:r w:rsidRPr="005D14CC">
        <w:rPr>
          <w:sz w:val="24"/>
          <w:szCs w:val="24"/>
        </w:rPr>
        <w:t xml:space="preserve">на срок </w:t>
      </w:r>
      <w:r w:rsidR="00FB2273">
        <w:rPr>
          <w:sz w:val="24"/>
          <w:szCs w:val="24"/>
        </w:rPr>
        <w:t>_______________________</w:t>
      </w:r>
    </w:p>
    <w:p w:rsidR="00CE6D6E" w:rsidRPr="00CE6D6E" w:rsidRDefault="00CE6D6E" w:rsidP="00CE6D6E">
      <w:pPr>
        <w:jc w:val="both"/>
        <w:rPr>
          <w:lang w:val="ru-RU"/>
        </w:rPr>
      </w:pPr>
      <w:r w:rsidRPr="00CE6D6E">
        <w:rPr>
          <w:lang w:val="ru-RU"/>
        </w:rPr>
        <w:t xml:space="preserve">          1.2.Границы арендуемого участка указаны в Кадастровом паспорте Участка, прилагаемом к настоящему Договору. Кадастровый паспорт Участка является составной и неотъемлемой частью настоящего Договора.</w:t>
      </w:r>
    </w:p>
    <w:p w:rsidR="00CE6D6E" w:rsidRPr="00CE6D6E" w:rsidRDefault="00CE6D6E" w:rsidP="00CE6D6E">
      <w:pPr>
        <w:jc w:val="both"/>
        <w:rPr>
          <w:rFonts w:ascii="Tahoma" w:hAnsi="Tahoma" w:cs="Tahoma"/>
          <w:sz w:val="12"/>
          <w:szCs w:val="12"/>
          <w:lang w:val="ru-RU"/>
        </w:rPr>
      </w:pPr>
      <w:r w:rsidRPr="00CE6D6E">
        <w:rPr>
          <w:lang w:val="ru-RU"/>
        </w:rPr>
        <w:t xml:space="preserve">          1.3. Участок предоставляется</w:t>
      </w:r>
      <w:r w:rsidRPr="00CE6D6E">
        <w:rPr>
          <w:u w:val="single"/>
          <w:lang w:val="ru-RU"/>
        </w:rPr>
        <w:t xml:space="preserve">  ---------------------------------------------------</w:t>
      </w:r>
    </w:p>
    <w:p w:rsidR="00CE6D6E" w:rsidRPr="00CE6D6E" w:rsidRDefault="00CE6D6E" w:rsidP="00CE6D6E">
      <w:pPr>
        <w:jc w:val="both"/>
        <w:rPr>
          <w:lang w:val="ru-RU"/>
        </w:rPr>
      </w:pPr>
      <w:r w:rsidRPr="00CE6D6E">
        <w:rPr>
          <w:lang w:val="ru-RU"/>
        </w:rPr>
        <w:t xml:space="preserve">          1.4. Кадастровый номер земельного участка: </w:t>
      </w:r>
      <w:r w:rsidRPr="00CE6D6E">
        <w:rPr>
          <w:u w:val="single"/>
          <w:lang w:val="ru-RU"/>
        </w:rPr>
        <w:t xml:space="preserve"> </w:t>
      </w:r>
      <w:r w:rsidR="00FB2273">
        <w:rPr>
          <w:u w:val="single"/>
          <w:lang w:val="ru-RU"/>
        </w:rPr>
        <w:t>____________________</w:t>
      </w:r>
    </w:p>
    <w:p w:rsidR="00CE6D6E" w:rsidRPr="00CE6D6E" w:rsidRDefault="00CE6D6E" w:rsidP="00CE6D6E">
      <w:pPr>
        <w:jc w:val="both"/>
        <w:rPr>
          <w:u w:val="single"/>
          <w:lang w:val="ru-RU"/>
        </w:rPr>
      </w:pPr>
      <w:r w:rsidRPr="00CE6D6E">
        <w:rPr>
          <w:lang w:val="ru-RU"/>
        </w:rPr>
        <w:t xml:space="preserve">          1.5. Участок не обременён правами третьих лиц.              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1.6. К моменту подписания настоящего Договора Арендатор произвел осмотр принимаемого в пользование Участка и ознакомлен со всеми его характеристиками, в том числе с недостатками, и претензий по его состоянию к Арендодателю не имеет.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1.7. Окончание срока настоящего Договора не освобождает Арендатора от ответственности за нарушение договорных обязательств.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1.8. Все улучшения переданного в пользование имущества, в том числе возведения на участке зданий, сооружений и иных объектов недвижимости в соответствии с целевым назначением Участка и его разрешенным использованием, с соблюдением градостроительных регламентов, строительных, экологических, санитарно – гигиенических, противопожарных и иных правил, нормативов производятся только с письменного разрешения Арендодателя.</w:t>
      </w:r>
    </w:p>
    <w:p w:rsidR="00CE6D6E" w:rsidRDefault="00CE6D6E" w:rsidP="00CE6D6E">
      <w:pPr>
        <w:pStyle w:val="ad"/>
      </w:pPr>
    </w:p>
    <w:p w:rsidR="00CE6D6E" w:rsidRDefault="00CE6D6E" w:rsidP="00CE6D6E">
      <w:pPr>
        <w:pStyle w:val="ad"/>
        <w:jc w:val="center"/>
        <w:rPr>
          <w:b/>
        </w:rPr>
      </w:pPr>
      <w:r>
        <w:rPr>
          <w:b/>
        </w:rPr>
        <w:t>2. АРЕНДНАЯ ПЛАТА</w:t>
      </w:r>
    </w:p>
    <w:p w:rsidR="00CE6D6E" w:rsidRPr="00110952" w:rsidRDefault="00CE6D6E" w:rsidP="00CE6D6E">
      <w:pPr>
        <w:pStyle w:val="ad"/>
        <w:spacing w:after="0"/>
        <w:jc w:val="both"/>
        <w:rPr>
          <w:u w:val="single"/>
        </w:rPr>
      </w:pPr>
      <w:r>
        <w:t xml:space="preserve">            2.1. Арендная плата исчисляется </w:t>
      </w:r>
      <w:r w:rsidRPr="00110952">
        <w:t xml:space="preserve">с </w:t>
      </w:r>
      <w:r>
        <w:rPr>
          <w:u w:val="single"/>
        </w:rPr>
        <w:t>___________</w:t>
      </w:r>
      <w:r w:rsidRPr="00110952">
        <w:rPr>
          <w:u w:val="single"/>
        </w:rPr>
        <w:t>.</w:t>
      </w:r>
    </w:p>
    <w:p w:rsidR="00CE6D6E" w:rsidRPr="00EE70A6" w:rsidRDefault="00CE6D6E" w:rsidP="00CE6D6E">
      <w:pPr>
        <w:jc w:val="both"/>
        <w:rPr>
          <w:color w:val="000000"/>
          <w:lang w:val="ru-RU"/>
        </w:rPr>
      </w:pPr>
      <w:r w:rsidRPr="00CE6D6E">
        <w:rPr>
          <w:color w:val="000000"/>
          <w:lang w:val="ru-RU"/>
        </w:rPr>
        <w:t xml:space="preserve">           2.2. </w:t>
      </w:r>
      <w:r w:rsidR="00EE70A6" w:rsidRPr="00EE70A6">
        <w:rPr>
          <w:lang w:val="ru-RU"/>
        </w:rPr>
        <w:t xml:space="preserve">Размер арендной платы за Участок определяется в соответствии с </w:t>
      </w:r>
      <w:r w:rsidR="00EE70A6">
        <w:rPr>
          <w:lang w:val="ru-RU"/>
        </w:rPr>
        <w:t>протоколом</w:t>
      </w:r>
      <w:r w:rsidR="00EE70A6" w:rsidRPr="00CE6D6E">
        <w:rPr>
          <w:lang w:val="ru-RU"/>
        </w:rPr>
        <w:t xml:space="preserve"> от _________ об итогах аукциона</w:t>
      </w:r>
      <w:r w:rsidR="00EE70A6" w:rsidRPr="00EE70A6">
        <w:rPr>
          <w:lang w:val="ru-RU"/>
        </w:rPr>
        <w:t xml:space="preserve"> и составляет </w:t>
      </w:r>
      <w:r w:rsidR="00FB2273">
        <w:rPr>
          <w:lang w:val="ru-RU"/>
        </w:rPr>
        <w:t>_________________</w:t>
      </w:r>
      <w:r w:rsidR="00EE70A6" w:rsidRPr="00EE70A6">
        <w:rPr>
          <w:lang w:val="ru-RU"/>
        </w:rPr>
        <w:t xml:space="preserve"> рубл</w:t>
      </w:r>
      <w:r w:rsidR="0025020C">
        <w:rPr>
          <w:lang w:val="ru-RU"/>
        </w:rPr>
        <w:t>ей</w:t>
      </w:r>
      <w:r w:rsidR="00EE70A6" w:rsidRPr="00EE70A6">
        <w:rPr>
          <w:lang w:val="ru-RU"/>
        </w:rPr>
        <w:t xml:space="preserve"> </w:t>
      </w:r>
      <w:r w:rsidR="00FB2273">
        <w:rPr>
          <w:lang w:val="ru-RU"/>
        </w:rPr>
        <w:t>__</w:t>
      </w:r>
      <w:r w:rsidR="0025020C">
        <w:rPr>
          <w:lang w:val="ru-RU"/>
        </w:rPr>
        <w:t xml:space="preserve"> </w:t>
      </w:r>
      <w:r w:rsidR="00EE70A6" w:rsidRPr="00EE70A6">
        <w:rPr>
          <w:lang w:val="ru-RU"/>
        </w:rPr>
        <w:t xml:space="preserve">копеек без учета НДС, в том числе ежемесячно </w:t>
      </w:r>
      <w:r w:rsidR="00EE70A6">
        <w:rPr>
          <w:lang w:val="ru-RU"/>
        </w:rPr>
        <w:t>____</w:t>
      </w:r>
      <w:r w:rsidR="00EE70A6" w:rsidRPr="00EE70A6">
        <w:rPr>
          <w:lang w:val="ru-RU"/>
        </w:rPr>
        <w:t>(</w:t>
      </w:r>
      <w:r w:rsidR="00EE70A6">
        <w:rPr>
          <w:lang w:val="ru-RU"/>
        </w:rPr>
        <w:t>_______</w:t>
      </w:r>
      <w:r w:rsidR="00EE70A6" w:rsidRPr="00EE70A6">
        <w:rPr>
          <w:lang w:val="ru-RU"/>
        </w:rPr>
        <w:t xml:space="preserve">) рублей </w:t>
      </w:r>
      <w:r w:rsidR="00EE70A6">
        <w:rPr>
          <w:lang w:val="ru-RU"/>
        </w:rPr>
        <w:t>____</w:t>
      </w:r>
      <w:r w:rsidR="00EE70A6" w:rsidRPr="00EE70A6">
        <w:rPr>
          <w:lang w:val="ru-RU"/>
        </w:rPr>
        <w:t xml:space="preserve"> копеек.</w:t>
      </w:r>
    </w:p>
    <w:p w:rsidR="00CE6D6E" w:rsidRPr="00785119" w:rsidRDefault="00CE6D6E" w:rsidP="00CE6D6E">
      <w:pPr>
        <w:pStyle w:val="ad"/>
        <w:spacing w:after="0"/>
        <w:jc w:val="both"/>
      </w:pPr>
      <w:r w:rsidRPr="00785119">
        <w:t xml:space="preserve">           2.3. Оплата арендной платы производится</w:t>
      </w:r>
      <w:r>
        <w:t xml:space="preserve"> </w:t>
      </w:r>
      <w:r w:rsidRPr="00785119">
        <w:t>ежемесячно, до</w:t>
      </w:r>
      <w:r>
        <w:t xml:space="preserve"> </w:t>
      </w:r>
      <w:r w:rsidRPr="00785119">
        <w:t xml:space="preserve">10 числа текущего месяца, равными долями. </w:t>
      </w:r>
    </w:p>
    <w:p w:rsidR="00CE6D6E" w:rsidRPr="00181897" w:rsidRDefault="00CE6D6E" w:rsidP="00CE6D6E">
      <w:pPr>
        <w:pStyle w:val="ad"/>
        <w:spacing w:after="0"/>
        <w:jc w:val="both"/>
        <w:rPr>
          <w:b/>
        </w:rPr>
      </w:pPr>
      <w:r w:rsidRPr="00785119">
        <w:t xml:space="preserve">          2.4. Арендная плата за землю по настоящему договору вносится по следующим</w:t>
      </w:r>
      <w:r w:rsidRPr="00F00099">
        <w:t xml:space="preserve"> реквизитам: </w:t>
      </w:r>
      <w:r w:rsidRPr="00181897">
        <w:rPr>
          <w:b/>
        </w:rPr>
        <w:t>УФК по Республике Бурятия (</w:t>
      </w:r>
      <w:r w:rsidR="00EF2B98" w:rsidRPr="00181897">
        <w:rPr>
          <w:b/>
        </w:rPr>
        <w:t>Администрация муниципального образования сельское поселение «Хоринское»</w:t>
      </w:r>
      <w:r w:rsidRPr="00181897">
        <w:rPr>
          <w:b/>
        </w:rPr>
        <w:t xml:space="preserve"> л/с </w:t>
      </w:r>
      <w:r w:rsidR="00EF2B98" w:rsidRPr="00181897">
        <w:rPr>
          <w:b/>
        </w:rPr>
        <w:t>0</w:t>
      </w:r>
      <w:r w:rsidR="00B2562B" w:rsidRPr="00181897">
        <w:rPr>
          <w:b/>
        </w:rPr>
        <w:t>4023013290</w:t>
      </w:r>
      <w:r w:rsidRPr="00181897">
        <w:rPr>
          <w:b/>
        </w:rPr>
        <w:t>): ИНН 032100</w:t>
      </w:r>
      <w:r w:rsidR="00EF2B98" w:rsidRPr="00181897">
        <w:rPr>
          <w:b/>
        </w:rPr>
        <w:t>4215</w:t>
      </w:r>
      <w:r w:rsidRPr="00181897">
        <w:rPr>
          <w:b/>
        </w:rPr>
        <w:t xml:space="preserve"> КПП 032101001 Расч/счет: </w:t>
      </w:r>
      <w:r w:rsidR="00EF2B98" w:rsidRPr="00181897">
        <w:rPr>
          <w:b/>
        </w:rPr>
        <w:t>03</w:t>
      </w:r>
      <w:r w:rsidR="00B2562B" w:rsidRPr="00181897">
        <w:rPr>
          <w:b/>
        </w:rPr>
        <w:t>100643000000010200</w:t>
      </w:r>
      <w:r w:rsidRPr="00181897">
        <w:rPr>
          <w:b/>
        </w:rPr>
        <w:t xml:space="preserve"> </w:t>
      </w:r>
      <w:r w:rsidRPr="00181897">
        <w:rPr>
          <w:b/>
          <w:i/>
        </w:rPr>
        <w:t>Банк получателя</w:t>
      </w:r>
      <w:r w:rsidR="00181897" w:rsidRPr="00181897">
        <w:rPr>
          <w:b/>
          <w:i/>
        </w:rPr>
        <w:t>:</w:t>
      </w:r>
      <w:r w:rsidRPr="00181897">
        <w:rPr>
          <w:b/>
          <w:i/>
        </w:rPr>
        <w:t xml:space="preserve"> Отделение </w:t>
      </w:r>
      <w:r w:rsidR="00181897">
        <w:rPr>
          <w:b/>
          <w:i/>
        </w:rPr>
        <w:t>-</w:t>
      </w:r>
      <w:r w:rsidRPr="00181897">
        <w:rPr>
          <w:b/>
          <w:i/>
        </w:rPr>
        <w:t>НБ Республика Бурятия г. Улан-Удэ</w:t>
      </w:r>
      <w:r w:rsidRPr="00181897">
        <w:rPr>
          <w:b/>
        </w:rPr>
        <w:t xml:space="preserve"> </w:t>
      </w:r>
      <w:r w:rsidR="00181897" w:rsidRPr="00181897">
        <w:rPr>
          <w:b/>
        </w:rPr>
        <w:t>// УФК по Республике Бурятия г</w:t>
      </w:r>
      <w:proofErr w:type="gramStart"/>
      <w:r w:rsidR="00181897" w:rsidRPr="00181897">
        <w:rPr>
          <w:b/>
        </w:rPr>
        <w:t>.У</w:t>
      </w:r>
      <w:proofErr w:type="gramEnd"/>
      <w:r w:rsidR="00181897" w:rsidRPr="00181897">
        <w:rPr>
          <w:b/>
        </w:rPr>
        <w:t>лан-Удэ, к/с 40102810545370000068,</w:t>
      </w:r>
      <w:r w:rsidRPr="00181897">
        <w:rPr>
          <w:b/>
        </w:rPr>
        <w:t xml:space="preserve"> БИК: </w:t>
      </w:r>
      <w:r w:rsidR="00EF2B98" w:rsidRPr="00181897">
        <w:rPr>
          <w:b/>
        </w:rPr>
        <w:t>018142016</w:t>
      </w:r>
      <w:r w:rsidRPr="00181897">
        <w:rPr>
          <w:b/>
        </w:rPr>
        <w:t xml:space="preserve"> ОКТМО:</w:t>
      </w:r>
      <w:r w:rsidR="00EF2B98" w:rsidRPr="00181897">
        <w:rPr>
          <w:b/>
        </w:rPr>
        <w:t>81657435</w:t>
      </w:r>
      <w:r w:rsidRPr="00181897">
        <w:rPr>
          <w:b/>
        </w:rPr>
        <w:t xml:space="preserve">. </w:t>
      </w:r>
    </w:p>
    <w:p w:rsidR="00CE6D6E" w:rsidRDefault="00CE6D6E" w:rsidP="00CE6D6E">
      <w:pPr>
        <w:pStyle w:val="ad"/>
        <w:spacing w:after="0"/>
        <w:jc w:val="both"/>
      </w:pPr>
      <w:r>
        <w:t xml:space="preserve">Код бюджетной классификации: </w:t>
      </w:r>
      <w:r w:rsidR="00B2562B">
        <w:t>991</w:t>
      </w:r>
      <w:r>
        <w:t xml:space="preserve"> 1 11 0</w:t>
      </w:r>
      <w:r w:rsidR="00B2562B">
        <w:t>9</w:t>
      </w:r>
      <w:r>
        <w:t>0</w:t>
      </w:r>
      <w:r w:rsidR="00B2562B">
        <w:t>45</w:t>
      </w:r>
      <w:r>
        <w:t xml:space="preserve"> 10 0000 120. В платежном документе на перечисление арендной платы указываются назначение платежа, дата и номер договора аренды, период за который она вносится.</w:t>
      </w:r>
    </w:p>
    <w:p w:rsidR="00CE6D6E" w:rsidRDefault="00CE6D6E" w:rsidP="00CE6D6E">
      <w:pPr>
        <w:pStyle w:val="ad"/>
        <w:spacing w:after="0"/>
        <w:ind w:firstLine="567"/>
        <w:jc w:val="both"/>
      </w:pPr>
      <w:r>
        <w:rPr>
          <w:color w:val="2D2D2D"/>
          <w:spacing w:val="1"/>
          <w:shd w:val="clear" w:color="auto" w:fill="FFFFFF"/>
        </w:rPr>
        <w:t>2.5. Арендная плата за пользование Участком с даты, указанной в п.2.2. договора, до момента государственной регистрации настоящего договора оплачивается Арендатором в порядке, предусмотренном в п.п. 2.3, 2.4.</w:t>
      </w:r>
    </w:p>
    <w:p w:rsidR="00CE6D6E" w:rsidRPr="00E80EEA" w:rsidRDefault="00CE6D6E" w:rsidP="00CE6D6E">
      <w:pPr>
        <w:pStyle w:val="ad"/>
        <w:spacing w:after="0"/>
        <w:ind w:firstLine="567"/>
        <w:jc w:val="both"/>
      </w:pPr>
      <w:r w:rsidRPr="00676DF4">
        <w:lastRenderedPageBreak/>
        <w:t>2.</w:t>
      </w:r>
      <w:r>
        <w:t>6</w:t>
      </w:r>
      <w:r w:rsidRPr="00676DF4">
        <w:t>. Размер арендной платы изменяется Арендодателем в одностороннем порядке,</w:t>
      </w:r>
      <w:r w:rsidRPr="00676DF4">
        <w:rPr>
          <w:color w:val="2D2D2D"/>
          <w:spacing w:val="1"/>
          <w:shd w:val="clear" w:color="auto" w:fill="FFFFFF"/>
        </w:rPr>
        <w:t xml:space="preserve"> ежегодно, но не ранее чем через год после заключения настоящего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</w:t>
      </w:r>
      <w:r w:rsidRPr="00E80EEA">
        <w:rPr>
          <w:color w:val="2D2D2D"/>
          <w:spacing w:val="1"/>
          <w:shd w:val="clear" w:color="auto" w:fill="FFFFFF"/>
        </w:rPr>
        <w:t>котором заключен настоящий договор.</w:t>
      </w:r>
      <w:r w:rsidRPr="00E80EEA">
        <w:t xml:space="preserve"> </w:t>
      </w:r>
    </w:p>
    <w:p w:rsidR="00CE6D6E" w:rsidRDefault="00CE6D6E" w:rsidP="00CE6D6E">
      <w:pPr>
        <w:pStyle w:val="ad"/>
        <w:spacing w:after="0"/>
        <w:ind w:firstLine="567"/>
        <w:jc w:val="both"/>
        <w:rPr>
          <w:color w:val="2D2D2D"/>
          <w:spacing w:val="1"/>
          <w:shd w:val="clear" w:color="auto" w:fill="FFFFFF"/>
        </w:rPr>
      </w:pPr>
      <w:r w:rsidRPr="00E80EEA">
        <w:rPr>
          <w:color w:val="2D2D2D"/>
          <w:spacing w:val="1"/>
          <w:shd w:val="clear" w:color="auto" w:fill="FFFFFF"/>
        </w:rPr>
        <w:t>В случае изменения кадас</w:t>
      </w:r>
      <w:r>
        <w:rPr>
          <w:color w:val="2D2D2D"/>
          <w:spacing w:val="1"/>
          <w:shd w:val="clear" w:color="auto" w:fill="FFFFFF"/>
        </w:rPr>
        <w:t>т</w:t>
      </w:r>
      <w:r w:rsidRPr="00E80EEA">
        <w:rPr>
          <w:color w:val="2D2D2D"/>
          <w:spacing w:val="1"/>
          <w:shd w:val="clear" w:color="auto" w:fill="FFFFFF"/>
        </w:rPr>
        <w:t xml:space="preserve">ровой стоимости Земельного </w:t>
      </w:r>
      <w:r>
        <w:rPr>
          <w:color w:val="2D2D2D"/>
          <w:spacing w:val="1"/>
          <w:shd w:val="clear" w:color="auto" w:fill="FFFFFF"/>
        </w:rPr>
        <w:t xml:space="preserve">участка </w:t>
      </w:r>
      <w:r w:rsidRPr="00E80EEA">
        <w:rPr>
          <w:color w:val="2D2D2D"/>
          <w:spacing w:val="1"/>
          <w:shd w:val="clear" w:color="auto" w:fill="FFFFFF"/>
        </w:rPr>
        <w:t>Арендодатель в одностороннем порядке изменяет арендную плату. При этом арендная плата подлежит перерасчету с 1 января года, следующего за годом, в котором произошло изменение кадастровой стоимости. В этом случае, индексация арендной платы с учетом размера уровня инфляции в году, в котором был произведен перерасчет в связи с изменением кадастровой стоимости, не проводится.</w:t>
      </w:r>
    </w:p>
    <w:p w:rsidR="00CE6D6E" w:rsidRDefault="00CE6D6E" w:rsidP="00CE6D6E">
      <w:pPr>
        <w:pStyle w:val="ad"/>
        <w:spacing w:after="0"/>
        <w:ind w:firstLine="567"/>
        <w:jc w:val="both"/>
        <w:rPr>
          <w:color w:val="2D2D2D"/>
          <w:spacing w:val="1"/>
          <w:shd w:val="clear" w:color="auto" w:fill="FFFFFF"/>
        </w:rPr>
      </w:pPr>
      <w:r>
        <w:rPr>
          <w:color w:val="2D2D2D"/>
          <w:spacing w:val="1"/>
          <w:shd w:val="clear" w:color="auto" w:fill="FFFFFF"/>
        </w:rPr>
        <w:t>2.7. В случаи изменения арендной платы за земельный участок по настоящему договору Арендодатель направляет Арендатору уведомление об изменении арендной платы. Арендатор обязан принять данное уведомление к исполнению в указанный в нем срок без подписания Дополнительного соглашения. Уведомление является обязательным для Арендатора и составляет неотъемлемую часть настоящего договора.</w:t>
      </w:r>
    </w:p>
    <w:p w:rsidR="00CE6D6E" w:rsidRDefault="00CE6D6E" w:rsidP="00CE6D6E">
      <w:pPr>
        <w:pStyle w:val="ad"/>
        <w:tabs>
          <w:tab w:val="left" w:pos="9183"/>
        </w:tabs>
        <w:spacing w:after="0"/>
        <w:jc w:val="both"/>
      </w:pPr>
      <w:r>
        <w:t xml:space="preserve">         2.8. Не использование Участка Арендатором не может служить основанием не внесения арендной платы.</w:t>
      </w:r>
    </w:p>
    <w:p w:rsidR="00CE6D6E" w:rsidRDefault="00CE6D6E" w:rsidP="00CE6D6E">
      <w:pPr>
        <w:pStyle w:val="ad"/>
        <w:ind w:left="720"/>
        <w:rPr>
          <w:b/>
        </w:rPr>
      </w:pPr>
    </w:p>
    <w:p w:rsidR="00CE6D6E" w:rsidRDefault="00CE6D6E" w:rsidP="00CE6D6E">
      <w:pPr>
        <w:pStyle w:val="ad"/>
        <w:ind w:left="360"/>
        <w:jc w:val="center"/>
        <w:rPr>
          <w:b/>
        </w:rPr>
      </w:pPr>
      <w:r>
        <w:rPr>
          <w:b/>
        </w:rPr>
        <w:t>3. ПРАВА И ОБЯЗАННОСТИ СТОРОН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3.1. Арендодатель имеет право: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осуществлять контроль за использованием Участка Арендатором;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в одностороннем порядке изменять размер арендной платы;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требовать досрочного прекращения действия Договора в случаях, предусмотренных разделом 5 настоящего Договора;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законодательством;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осуществлять иные права в соответствии с действующим законодательством Российской Федерации и актами местного самоуправления.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3.2. Арендодатель обязан: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передать Арендатору по акту приема–передачи Участок в состоянии, соответствующем цели.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выполнять в полном объеме все условия настоящего Договора;</w:t>
      </w:r>
    </w:p>
    <w:p w:rsidR="00CE6D6E" w:rsidRDefault="00CE6D6E" w:rsidP="00CE6D6E">
      <w:pPr>
        <w:pStyle w:val="ad"/>
        <w:spacing w:after="0"/>
        <w:jc w:val="both"/>
      </w:pPr>
      <w:bookmarkStart w:id="0" w:name="_GoBack"/>
      <w:r>
        <w:t xml:space="preserve">         3.3. Арендатор имеет право:</w:t>
      </w:r>
    </w:p>
    <w:bookmarkEnd w:id="0"/>
    <w:p w:rsidR="00CE6D6E" w:rsidRDefault="00CE6D6E" w:rsidP="00CE6D6E">
      <w:pPr>
        <w:pStyle w:val="ad"/>
        <w:spacing w:after="0"/>
        <w:jc w:val="both"/>
      </w:pPr>
      <w:r>
        <w:t xml:space="preserve">           - использовать Участок в соответствии с условиями, установленными настоящим Договором и действующим законодательством;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осуществлять иные права в соответствии с действующим законодательством, не противоречащие условиям настоящего Договора.</w:t>
      </w:r>
    </w:p>
    <w:p w:rsidR="00FE3AD5" w:rsidRDefault="00FE3AD5" w:rsidP="00FE3AD5">
      <w:pPr>
        <w:pStyle w:val="ad"/>
        <w:spacing w:after="0"/>
        <w:ind w:firstLine="709"/>
        <w:jc w:val="both"/>
      </w:pPr>
      <w:r>
        <w:t>- передать арендованный земельный участок в субаренду, в пределах  срока действия настоящего договора аренды земельного участка, без согласия арендодателя при условии его уведомления. Уведомление о передаче арендатором земельного участка в субаренду должно быть направлено Арендодателю в течении 10 (десяти) календарных дней после совершения соответствующей сделки с третьим лицом в письменной форме;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3.4. Арендатор обязан: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уплате;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использовать Участок в соответствии с условиями настоящего Договора, целевым назначением и принадлежностью к категории земель и разрешенным использованием, способами, не наносящими вреда окружающей среде, в том числе земле как природному объекту;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в случае изменения адреса или иных реквизитов в недельный срок со дня таких изменений направить Арендодателю письменное уведомление об этом;</w:t>
      </w:r>
    </w:p>
    <w:p w:rsidR="00CE6D6E" w:rsidRDefault="00CE6D6E" w:rsidP="00CE6D6E">
      <w:pPr>
        <w:pStyle w:val="ad"/>
        <w:spacing w:after="0"/>
        <w:jc w:val="both"/>
      </w:pPr>
      <w:r>
        <w:lastRenderedPageBreak/>
        <w:t xml:space="preserve">           - письменно сообщить Арендодателю не позднее, чем за три месяца о предстоящем освобождении земельного участка как в связи с окончанием срока действия настоящего Договора, так и при досрочном его освобождении;           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в течении 10 дней после окончания срока действия Договора передать Участок Арендодателю в состоянии и качестве не хуже первоначального на основании двустороннего Акта приема-передачи Участка;</w:t>
      </w:r>
    </w:p>
    <w:p w:rsidR="00CE6D6E" w:rsidRDefault="00CE6D6E" w:rsidP="00FE3AD5">
      <w:pPr>
        <w:pStyle w:val="ad"/>
        <w:spacing w:after="0"/>
        <w:ind w:firstLine="709"/>
        <w:jc w:val="both"/>
      </w:pPr>
      <w:r>
        <w:t>- отслеживать изменения размера арендной платы в соответствии с действующим законодательством и актами местного самоуправления, регламентирующие размеры арендной платы;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 - выполнять иные требования, предусмотренные действующим законодательством.</w:t>
      </w:r>
    </w:p>
    <w:p w:rsidR="00CE6D6E" w:rsidRDefault="00CE6D6E" w:rsidP="00CE6D6E">
      <w:pPr>
        <w:pStyle w:val="ad"/>
        <w:spacing w:after="0"/>
        <w:ind w:firstLine="601"/>
        <w:jc w:val="both"/>
        <w:rPr>
          <w:b/>
        </w:rPr>
      </w:pPr>
      <w:r>
        <w:t>3.5. В течение одного месяца, с момента заключения настоящего договора (дополнительных соглашений к нему) обеспечить его (их) государственную регистрацию в Управлении Федеральной службы государственной регистрации, кадастра и картографии по Республике Бурятия, в случаях предусмотренных законодательством. Расходы, связанные с государственной регистрацией права аренды, несет Арендатор.</w:t>
      </w:r>
    </w:p>
    <w:p w:rsidR="00CE6D6E" w:rsidRDefault="00CE6D6E" w:rsidP="00CE6D6E">
      <w:pPr>
        <w:pStyle w:val="ad"/>
        <w:spacing w:after="0"/>
        <w:jc w:val="both"/>
      </w:pPr>
    </w:p>
    <w:p w:rsidR="00CE6D6E" w:rsidRDefault="00CE6D6E" w:rsidP="00CE6D6E">
      <w:pPr>
        <w:pStyle w:val="ad"/>
        <w:jc w:val="center"/>
        <w:rPr>
          <w:b/>
        </w:rPr>
      </w:pPr>
      <w:r>
        <w:rPr>
          <w:b/>
        </w:rPr>
        <w:t>4. ОТВЕТСТВЕННОСТЬ СТОРОН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 xml:space="preserve">4.1. За нарушение условий настоящего Договора стороны несут ответственность, предусмотренную действующим законодательством. 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 xml:space="preserve">4.2. В случае использования земельного участка не в соответствии с его разрешенным использованием либо при его передаче Арендатором в субаренду, иное пользование третьим лицам без уведомления Арендодателя Арендатор обязан уплатить Арендодателю штраф в размере 1/3 (одной трети) суммы годовой арендной платы (с учетом ее изменений). 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 xml:space="preserve">4.3. В случае не внесения Арендатором платежей в сроки, установленные настоящим договором, Арендатор обязан выплатить Арендодателю пени (неустойку) в размере 0,1% от суммы задолженности за каждый календарный день просрочки. 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 xml:space="preserve">4.4. В случае нарушения Арендатором условий договора предусмотренных п.3.4., за исключением подпункт «своевременно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уплате», оплачивает штраф в размере 10 % от годовой суммы арендной платы. 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 xml:space="preserve">4.5. В случае не возвращения или несвоевременного возврата земельного участка, в сроки предусмотренные настоящим договором, Арендатор оплачивает арендную плату за все время просрочки до возврата земельного участка Арендодателю по акту приемки-передачи. 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 xml:space="preserve">4.6. Требования Арендодателя об уплате задолженности по арендной плате и пеней по настоящему Договору носят бесспорный характер и могут взыскиваться Арендодателем в судебном порядке. 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>4.7. Договор, в соответствии с которым земельный участок или его часть переданы в субаренду без уведомления Арендодателя или в пользование третьим лицам, является недействительным.</w:t>
      </w:r>
    </w:p>
    <w:p w:rsidR="00CE6D6E" w:rsidRDefault="00CE6D6E" w:rsidP="00CE6D6E">
      <w:pPr>
        <w:pStyle w:val="ad"/>
        <w:jc w:val="center"/>
        <w:rPr>
          <w:b/>
        </w:rPr>
      </w:pPr>
    </w:p>
    <w:p w:rsidR="00CE6D6E" w:rsidRDefault="00CE6D6E" w:rsidP="00CE6D6E">
      <w:pPr>
        <w:pStyle w:val="ad"/>
        <w:jc w:val="center"/>
        <w:rPr>
          <w:b/>
        </w:rPr>
      </w:pPr>
      <w:r>
        <w:rPr>
          <w:b/>
        </w:rPr>
        <w:t>5. ИЗМЕНЕНИЕ, РАСТОРЖЕНИЕ ДОГОВОРА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 xml:space="preserve">5.1. </w:t>
      </w:r>
      <w:r w:rsidRPr="001D7923">
        <w:t>Настоящий договор заключен</w:t>
      </w:r>
      <w:r>
        <w:rPr>
          <w:b/>
        </w:rPr>
        <w:t xml:space="preserve"> </w:t>
      </w:r>
      <w:r>
        <w:t xml:space="preserve">на срок </w:t>
      </w:r>
      <w:r w:rsidR="00C37339">
        <w:t>-----------</w:t>
      </w:r>
      <w:r>
        <w:rPr>
          <w:u w:val="single"/>
        </w:rPr>
        <w:t xml:space="preserve"> вступает в силу с момента его государственной регистрации в управлении Федеральной службы государственной регистрации, кадастра и картографии по Республике Бурятия.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>5.2. Изменения, дополнения и поправки к условиям настоящего Договора действительны, если они сделаны в письменной форме и подписаны уполномоченными представителями договаривающихся сторон, за исключением случаев изменения размера арендной платы в одностороннем порядке Арендодателем по основаниям, предусмотренным условиями настоящего Договора.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>5.3. Арендатор вправе требовать досрочного расторжения настоящего Договора в установленном законом порядке в случаях: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>- если Арендодатель не предоставляет участок в пользование Арендатору либо создает препятствия пользованию в соответствии с условиями Договора или назначением имущества;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>- по другим основаниям, предусмотренным действующим законодательством.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lastRenderedPageBreak/>
        <w:t>5.4. Арендодатель вправе требовать досрочного расторжения настоящего Договора в установленном законом порядке в случаях: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>- использование Арендатором Участка не в соответствии с его целевым назначением и принадлежностью к категории земель, определенной п.1.3. Договора;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>- неисполнения или ненадлежащего исполнения Арендатором условий настоящего Договора;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 xml:space="preserve">- если более двух раз подряд по истечении установленного Договором срока платежа Арендатор не вносит арендную плату; </w:t>
      </w:r>
    </w:p>
    <w:p w:rsidR="00CE6D6E" w:rsidRDefault="00CE6D6E" w:rsidP="00CE6D6E">
      <w:pPr>
        <w:pStyle w:val="ad"/>
        <w:spacing w:after="0"/>
        <w:ind w:firstLine="601"/>
        <w:jc w:val="both"/>
      </w:pPr>
      <w:r>
        <w:t>- по другим основаниям, предусмотренным действующим законодательством.</w:t>
      </w:r>
    </w:p>
    <w:p w:rsidR="00CE6D6E" w:rsidRDefault="00CE6D6E" w:rsidP="00CE6D6E">
      <w:pPr>
        <w:pStyle w:val="ad"/>
        <w:spacing w:after="0"/>
        <w:ind w:firstLine="601"/>
        <w:jc w:val="both"/>
        <w:rPr>
          <w:b/>
        </w:rPr>
      </w:pPr>
      <w:r>
        <w:t>5.5. Настоящий договор аренды прекращает силу с_______________.</w:t>
      </w:r>
    </w:p>
    <w:p w:rsidR="00CE6D6E" w:rsidRDefault="00CE6D6E" w:rsidP="00CE6D6E">
      <w:pPr>
        <w:pStyle w:val="ad"/>
      </w:pPr>
    </w:p>
    <w:p w:rsidR="00CE6D6E" w:rsidRDefault="00CE6D6E" w:rsidP="00CE6D6E">
      <w:pPr>
        <w:pStyle w:val="ad"/>
        <w:jc w:val="center"/>
        <w:rPr>
          <w:b/>
        </w:rPr>
      </w:pPr>
      <w:r>
        <w:rPr>
          <w:b/>
        </w:rPr>
        <w:t>6. ЗАКЛЮЧИТЕЛЬНЫЕ ПОЛОЖЕНИЯ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6.1. 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6.2. В случае заключения Договора на срок не менее года, он подлежит государственной регистрации и считается заключенным с момента такой регистрации. Расходы, связанные с государственной регистрацией права аренды, несет Арендатор.</w:t>
      </w:r>
    </w:p>
    <w:p w:rsidR="00CE6D6E" w:rsidRDefault="00CE6D6E" w:rsidP="00CE6D6E">
      <w:pPr>
        <w:pStyle w:val="ad"/>
        <w:spacing w:after="0"/>
        <w:jc w:val="both"/>
      </w:pPr>
      <w:r>
        <w:t xml:space="preserve">          6.3. Настоящий Договор составлен в трёх экземплярах, по одному для каждой стороны, третий -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CE6D6E" w:rsidRPr="0062010A" w:rsidRDefault="00CE6D6E" w:rsidP="00CE6D6E">
      <w:pPr>
        <w:pStyle w:val="ad"/>
        <w:spacing w:after="0"/>
        <w:jc w:val="both"/>
      </w:pPr>
      <w:r>
        <w:t>К настоящему Договору прилагаются:</w:t>
      </w:r>
    </w:p>
    <w:p w:rsidR="00CE6D6E" w:rsidRDefault="00CE6D6E" w:rsidP="00CE6D6E">
      <w:pPr>
        <w:pStyle w:val="ad"/>
        <w:numPr>
          <w:ilvl w:val="0"/>
          <w:numId w:val="6"/>
        </w:numPr>
        <w:spacing w:after="0"/>
        <w:ind w:left="0"/>
        <w:jc w:val="both"/>
      </w:pPr>
      <w:r>
        <w:t>Акт приёма-передачи земельного участка (на 1 листе).</w:t>
      </w:r>
    </w:p>
    <w:p w:rsidR="00CE6D6E" w:rsidRDefault="00CE6D6E" w:rsidP="00CE6D6E">
      <w:pPr>
        <w:pStyle w:val="ad"/>
        <w:rPr>
          <w:b/>
        </w:rPr>
      </w:pPr>
    </w:p>
    <w:p w:rsidR="00CE6D6E" w:rsidRDefault="00CE6D6E" w:rsidP="00CE6D6E">
      <w:pPr>
        <w:pStyle w:val="ad"/>
        <w:jc w:val="center"/>
      </w:pPr>
      <w:r>
        <w:rPr>
          <w:b/>
        </w:rPr>
        <w:t>7. ЮРИДИЧЕСКИЕ АДРЕСА СТОРОН</w:t>
      </w:r>
      <w:r>
        <w:t>, подписи сторон.</w:t>
      </w:r>
    </w:p>
    <w:p w:rsidR="00CE6D6E" w:rsidRPr="00CE6D6E" w:rsidRDefault="00CE6D6E" w:rsidP="00CE6D6E">
      <w:pPr>
        <w:ind w:right="-376"/>
        <w:jc w:val="center"/>
        <w:rPr>
          <w:b/>
          <w:color w:val="000000"/>
          <w:sz w:val="10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68"/>
        <w:gridCol w:w="5220"/>
      </w:tblGrid>
      <w:tr w:rsidR="00CE6D6E" w:rsidTr="00D12895">
        <w:tc>
          <w:tcPr>
            <w:tcW w:w="4968" w:type="dxa"/>
          </w:tcPr>
          <w:p w:rsidR="00CE6D6E" w:rsidRPr="007A624B" w:rsidRDefault="00CE6D6E" w:rsidP="00D12895">
            <w:pPr>
              <w:pStyle w:val="4"/>
              <w:ind w:right="-376"/>
              <w:jc w:val="center"/>
              <w:rPr>
                <w:color w:val="000000"/>
              </w:rPr>
            </w:pPr>
            <w:r w:rsidRPr="007A624B">
              <w:rPr>
                <w:color w:val="000000"/>
              </w:rPr>
              <w:t>Арендодатель</w:t>
            </w:r>
          </w:p>
        </w:tc>
        <w:tc>
          <w:tcPr>
            <w:tcW w:w="5220" w:type="dxa"/>
          </w:tcPr>
          <w:p w:rsidR="00CE6D6E" w:rsidRPr="007A624B" w:rsidRDefault="00CE6D6E" w:rsidP="00D12895">
            <w:pPr>
              <w:pStyle w:val="4"/>
              <w:ind w:right="333"/>
              <w:jc w:val="center"/>
              <w:rPr>
                <w:color w:val="000000"/>
              </w:rPr>
            </w:pPr>
            <w:r w:rsidRPr="007A624B">
              <w:rPr>
                <w:color w:val="000000"/>
              </w:rPr>
              <w:t>Арендатор</w:t>
            </w:r>
          </w:p>
        </w:tc>
      </w:tr>
      <w:tr w:rsidR="00CE6D6E" w:rsidRPr="00FB2273" w:rsidTr="00D12895">
        <w:tc>
          <w:tcPr>
            <w:tcW w:w="4968" w:type="dxa"/>
          </w:tcPr>
          <w:p w:rsidR="00CE6D6E" w:rsidRPr="001942DC" w:rsidRDefault="00EF2B98" w:rsidP="00D12895">
            <w:pPr>
              <w:pStyle w:val="ab"/>
              <w:jc w:val="left"/>
              <w:rPr>
                <w:b/>
              </w:rPr>
            </w:pPr>
            <w:r w:rsidRPr="001942DC">
              <w:rPr>
                <w:b/>
              </w:rPr>
              <w:t xml:space="preserve">Администрация </w:t>
            </w:r>
            <w:r w:rsidR="00CE6D6E" w:rsidRPr="001942DC">
              <w:rPr>
                <w:b/>
              </w:rPr>
              <w:t xml:space="preserve"> муниципальн</w:t>
            </w:r>
            <w:r w:rsidRPr="001942DC">
              <w:rPr>
                <w:b/>
              </w:rPr>
              <w:t xml:space="preserve">ого образования </w:t>
            </w:r>
            <w:r w:rsidR="00CE6D6E" w:rsidRPr="001942DC">
              <w:rPr>
                <w:b/>
              </w:rPr>
              <w:t xml:space="preserve"> </w:t>
            </w:r>
          </w:p>
          <w:p w:rsidR="00CE6D6E" w:rsidRPr="001942DC" w:rsidRDefault="00EF2B98" w:rsidP="00D12895">
            <w:pPr>
              <w:pStyle w:val="ab"/>
              <w:jc w:val="left"/>
              <w:rPr>
                <w:b/>
              </w:rPr>
            </w:pPr>
            <w:r w:rsidRPr="001942DC">
              <w:rPr>
                <w:b/>
              </w:rPr>
              <w:t>сельское поселение «Хоринское»</w:t>
            </w:r>
          </w:p>
          <w:p w:rsidR="00CE6D6E" w:rsidRPr="001942DC" w:rsidRDefault="00CE6D6E" w:rsidP="00D12895">
            <w:pPr>
              <w:pStyle w:val="ab"/>
              <w:jc w:val="left"/>
              <w:rPr>
                <w:b/>
              </w:rPr>
            </w:pPr>
            <w:r w:rsidRPr="001942DC">
              <w:rPr>
                <w:b/>
              </w:rPr>
              <w:t xml:space="preserve">Республика Бурятия, Хоринский район,              с. Хоринск, ул. </w:t>
            </w:r>
            <w:r w:rsidR="00EF2B98" w:rsidRPr="001942DC">
              <w:rPr>
                <w:b/>
              </w:rPr>
              <w:t>Гражданская</w:t>
            </w:r>
            <w:r w:rsidRPr="001942DC">
              <w:rPr>
                <w:b/>
              </w:rPr>
              <w:t xml:space="preserve">, </w:t>
            </w:r>
            <w:r w:rsidR="00EF2B98" w:rsidRPr="001942DC">
              <w:rPr>
                <w:b/>
              </w:rPr>
              <w:t>6</w:t>
            </w:r>
            <w:r w:rsidRPr="001942DC">
              <w:rPr>
                <w:b/>
              </w:rPr>
              <w:t>.</w:t>
            </w:r>
          </w:p>
          <w:p w:rsidR="00CE6D6E" w:rsidRPr="007A624B" w:rsidRDefault="00CE6D6E" w:rsidP="00EF2B98">
            <w:pPr>
              <w:pStyle w:val="ab"/>
              <w:jc w:val="left"/>
            </w:pPr>
            <w:r w:rsidRPr="001942DC">
              <w:rPr>
                <w:b/>
              </w:rPr>
              <w:t>ИНН: 0321004</w:t>
            </w:r>
            <w:r w:rsidR="00EF2B98" w:rsidRPr="001942DC">
              <w:rPr>
                <w:b/>
              </w:rPr>
              <w:t>215</w:t>
            </w:r>
            <w:r w:rsidRPr="001942DC">
              <w:rPr>
                <w:b/>
              </w:rPr>
              <w:t>, БИК: 0</w:t>
            </w:r>
            <w:r w:rsidR="00EF2B98" w:rsidRPr="001942DC">
              <w:rPr>
                <w:b/>
              </w:rPr>
              <w:t>18142016</w:t>
            </w:r>
          </w:p>
        </w:tc>
        <w:tc>
          <w:tcPr>
            <w:tcW w:w="5220" w:type="dxa"/>
          </w:tcPr>
          <w:p w:rsidR="00EF2B98" w:rsidRPr="001942DC" w:rsidRDefault="00EF2B98" w:rsidP="001942DC">
            <w:pPr>
              <w:ind w:right="333"/>
              <w:jc w:val="right"/>
              <w:rPr>
                <w:b/>
                <w:lang w:val="ru-RU"/>
              </w:rPr>
            </w:pPr>
          </w:p>
        </w:tc>
      </w:tr>
      <w:tr w:rsidR="00CE6D6E" w:rsidRPr="00D026D3" w:rsidTr="00D12895">
        <w:tc>
          <w:tcPr>
            <w:tcW w:w="4968" w:type="dxa"/>
          </w:tcPr>
          <w:p w:rsidR="00CE6D6E" w:rsidRPr="00CE6D6E" w:rsidRDefault="00CE6D6E" w:rsidP="00D12895">
            <w:pPr>
              <w:ind w:right="-376"/>
              <w:rPr>
                <w:b/>
                <w:color w:val="000000"/>
                <w:lang w:val="ru-RU"/>
              </w:rPr>
            </w:pPr>
            <w:r w:rsidRPr="00CE6D6E">
              <w:rPr>
                <w:b/>
                <w:color w:val="000000"/>
                <w:lang w:val="ru-RU"/>
              </w:rPr>
              <w:t>_______________/</w:t>
            </w:r>
            <w:r w:rsidRPr="00CE6D6E">
              <w:rPr>
                <w:b/>
                <w:color w:val="000000"/>
                <w:u w:val="single"/>
                <w:lang w:val="ru-RU"/>
              </w:rPr>
              <w:t xml:space="preserve">   </w:t>
            </w:r>
            <w:proofErr w:type="spellStart"/>
            <w:r w:rsidR="00EF2B98">
              <w:rPr>
                <w:b/>
                <w:color w:val="000000"/>
                <w:u w:val="single"/>
                <w:lang w:val="ru-RU"/>
              </w:rPr>
              <w:t>Базардараев</w:t>
            </w:r>
            <w:proofErr w:type="spellEnd"/>
            <w:r w:rsidR="00EF2B98">
              <w:rPr>
                <w:b/>
                <w:color w:val="000000"/>
                <w:u w:val="single"/>
                <w:lang w:val="ru-RU"/>
              </w:rPr>
              <w:t xml:space="preserve"> Ч.Ц</w:t>
            </w:r>
            <w:r w:rsidRPr="00CE6D6E">
              <w:rPr>
                <w:b/>
                <w:color w:val="000000"/>
                <w:u w:val="single"/>
                <w:lang w:val="ru-RU"/>
              </w:rPr>
              <w:t xml:space="preserve">. </w:t>
            </w:r>
            <w:r w:rsidRPr="00CE6D6E">
              <w:rPr>
                <w:b/>
                <w:color w:val="000000"/>
                <w:lang w:val="ru-RU"/>
              </w:rPr>
              <w:t>/</w:t>
            </w:r>
          </w:p>
          <w:p w:rsidR="00CE6D6E" w:rsidRPr="00CE6D6E" w:rsidRDefault="00CE6D6E" w:rsidP="00D12895">
            <w:pPr>
              <w:ind w:right="-376"/>
              <w:jc w:val="both"/>
              <w:rPr>
                <w:color w:val="000000"/>
                <w:lang w:val="ru-RU"/>
              </w:rPr>
            </w:pPr>
            <w:r w:rsidRPr="00CE6D6E">
              <w:rPr>
                <w:color w:val="000000"/>
                <w:lang w:val="ru-RU"/>
              </w:rPr>
              <w:t>м.п.</w:t>
            </w:r>
          </w:p>
        </w:tc>
        <w:tc>
          <w:tcPr>
            <w:tcW w:w="5220" w:type="dxa"/>
          </w:tcPr>
          <w:p w:rsidR="00CE6D6E" w:rsidRPr="001942DC" w:rsidRDefault="00CE6D6E" w:rsidP="001942DC">
            <w:pPr>
              <w:ind w:right="333"/>
              <w:jc w:val="both"/>
              <w:rPr>
                <w:b/>
                <w:color w:val="000000"/>
                <w:u w:val="single"/>
                <w:lang w:val="ru-RU"/>
              </w:rPr>
            </w:pPr>
          </w:p>
        </w:tc>
      </w:tr>
    </w:tbl>
    <w:p w:rsidR="00CE6D6E" w:rsidRDefault="00CE6D6E" w:rsidP="00CE6D6E">
      <w:pPr>
        <w:spacing w:before="280"/>
        <w:rPr>
          <w:color w:val="000000"/>
          <w:sz w:val="22"/>
          <w:lang w:val="ru-RU"/>
        </w:rPr>
      </w:pPr>
    </w:p>
    <w:p w:rsidR="00671034" w:rsidRDefault="00671034" w:rsidP="00CE6D6E">
      <w:pPr>
        <w:spacing w:before="280"/>
        <w:rPr>
          <w:color w:val="000000"/>
          <w:sz w:val="22"/>
          <w:lang w:val="ru-RU"/>
        </w:rPr>
      </w:pPr>
    </w:p>
    <w:p w:rsidR="00671034" w:rsidRDefault="00671034" w:rsidP="00CE6D6E">
      <w:pPr>
        <w:spacing w:before="280"/>
        <w:rPr>
          <w:color w:val="000000"/>
          <w:sz w:val="22"/>
          <w:lang w:val="ru-RU"/>
        </w:rPr>
      </w:pPr>
    </w:p>
    <w:p w:rsidR="00671034" w:rsidRDefault="00671034" w:rsidP="00CE6D6E">
      <w:pPr>
        <w:spacing w:before="280"/>
        <w:rPr>
          <w:color w:val="000000"/>
          <w:sz w:val="22"/>
          <w:lang w:val="ru-RU"/>
        </w:rPr>
      </w:pPr>
    </w:p>
    <w:p w:rsidR="00671034" w:rsidRDefault="00671034" w:rsidP="00CE6D6E">
      <w:pPr>
        <w:spacing w:before="280"/>
        <w:rPr>
          <w:color w:val="000000"/>
          <w:sz w:val="22"/>
          <w:lang w:val="ru-RU"/>
        </w:rPr>
      </w:pPr>
    </w:p>
    <w:p w:rsidR="00671034" w:rsidRDefault="00671034" w:rsidP="00CE6D6E">
      <w:pPr>
        <w:spacing w:before="280"/>
        <w:rPr>
          <w:color w:val="000000"/>
          <w:sz w:val="22"/>
          <w:lang w:val="ru-RU"/>
        </w:rPr>
      </w:pPr>
    </w:p>
    <w:p w:rsidR="00671034" w:rsidRDefault="00671034" w:rsidP="00CE6D6E">
      <w:pPr>
        <w:spacing w:before="280"/>
        <w:rPr>
          <w:color w:val="000000"/>
          <w:sz w:val="22"/>
          <w:lang w:val="ru-RU"/>
        </w:rPr>
      </w:pPr>
    </w:p>
    <w:p w:rsidR="00671034" w:rsidRDefault="00671034" w:rsidP="00CE6D6E">
      <w:pPr>
        <w:spacing w:before="280"/>
        <w:rPr>
          <w:color w:val="000000"/>
          <w:sz w:val="22"/>
          <w:lang w:val="ru-RU"/>
        </w:rPr>
      </w:pPr>
    </w:p>
    <w:p w:rsidR="00671034" w:rsidRDefault="00671034" w:rsidP="00CE6D6E">
      <w:pPr>
        <w:spacing w:before="280"/>
        <w:rPr>
          <w:color w:val="000000"/>
          <w:sz w:val="22"/>
          <w:lang w:val="ru-RU"/>
        </w:rPr>
      </w:pPr>
    </w:p>
    <w:p w:rsidR="00EE70A6" w:rsidRDefault="00EE70A6" w:rsidP="00CE6D6E">
      <w:pPr>
        <w:spacing w:before="280"/>
        <w:rPr>
          <w:color w:val="000000"/>
          <w:sz w:val="22"/>
          <w:lang w:val="ru-RU"/>
        </w:rPr>
      </w:pPr>
    </w:p>
    <w:p w:rsidR="00EE70A6" w:rsidRDefault="00EE70A6" w:rsidP="00CE6D6E">
      <w:pPr>
        <w:spacing w:before="280"/>
        <w:rPr>
          <w:color w:val="000000"/>
          <w:sz w:val="22"/>
          <w:lang w:val="ru-RU"/>
        </w:rPr>
      </w:pPr>
    </w:p>
    <w:p w:rsidR="00EE70A6" w:rsidRDefault="00EE70A6" w:rsidP="00CE6D6E">
      <w:pPr>
        <w:spacing w:before="280"/>
        <w:rPr>
          <w:color w:val="000000"/>
          <w:sz w:val="22"/>
          <w:lang w:val="ru-RU"/>
        </w:rPr>
      </w:pPr>
    </w:p>
    <w:p w:rsidR="00671034" w:rsidRPr="00CE6D6E" w:rsidRDefault="00671034" w:rsidP="00CE6D6E">
      <w:pPr>
        <w:spacing w:before="280"/>
        <w:rPr>
          <w:color w:val="000000"/>
          <w:sz w:val="22"/>
          <w:lang w:val="ru-RU"/>
        </w:rPr>
      </w:pPr>
    </w:p>
    <w:p w:rsidR="00CE6D6E" w:rsidRPr="0010360D" w:rsidRDefault="00CE6D6E" w:rsidP="00CE6D6E">
      <w:pPr>
        <w:pStyle w:val="1"/>
        <w:spacing w:before="0"/>
        <w:ind w:left="0"/>
        <w:jc w:val="center"/>
        <w:rPr>
          <w:b/>
        </w:rPr>
      </w:pPr>
      <w:r w:rsidRPr="0010360D">
        <w:rPr>
          <w:b/>
        </w:rPr>
        <w:t>АКТ</w:t>
      </w:r>
    </w:p>
    <w:p w:rsidR="00CE6D6E" w:rsidRPr="00671034" w:rsidRDefault="00CE6D6E" w:rsidP="00CE6D6E">
      <w:pPr>
        <w:jc w:val="center"/>
        <w:rPr>
          <w:b/>
          <w:sz w:val="20"/>
          <w:lang w:val="ru-RU"/>
        </w:rPr>
      </w:pPr>
      <w:r w:rsidRPr="00671034">
        <w:rPr>
          <w:b/>
          <w:lang w:val="ru-RU"/>
        </w:rPr>
        <w:t>ПРИЁМА-ПЕРЕДАЧИ ЗЕМЕЛЬНОГО УЧАСТКА</w:t>
      </w:r>
    </w:p>
    <w:p w:rsidR="00CE6D6E" w:rsidRPr="00671034" w:rsidRDefault="00CE6D6E" w:rsidP="00CE6D6E">
      <w:pPr>
        <w:jc w:val="center"/>
        <w:rPr>
          <w:b/>
          <w:sz w:val="20"/>
          <w:lang w:val="ru-RU"/>
        </w:rPr>
      </w:pPr>
    </w:p>
    <w:p w:rsidR="00CE6D6E" w:rsidRPr="00671034" w:rsidRDefault="00CE6D6E" w:rsidP="00CE6D6E">
      <w:pPr>
        <w:jc w:val="both"/>
        <w:rPr>
          <w:lang w:val="ru-RU"/>
        </w:rPr>
      </w:pPr>
    </w:p>
    <w:p w:rsidR="00CE6D6E" w:rsidRDefault="00A14E1D" w:rsidP="00CE6D6E">
      <w:pPr>
        <w:pStyle w:val="ad"/>
        <w:numPr>
          <w:ilvl w:val="0"/>
          <w:numId w:val="7"/>
        </w:numPr>
        <w:tabs>
          <w:tab w:val="left" w:pos="426"/>
          <w:tab w:val="left" w:pos="567"/>
        </w:tabs>
        <w:spacing w:after="0"/>
        <w:ind w:left="0" w:firstLine="426"/>
        <w:jc w:val="both"/>
      </w:pPr>
      <w:r>
        <w:t>Администрация муниципального образования сельское поселение «Хоринское»</w:t>
      </w:r>
      <w:r w:rsidR="00CE6D6E" w:rsidRPr="002B6621">
        <w:t xml:space="preserve">, именуемый в дальнейшем «Арендодатель», в лице </w:t>
      </w:r>
      <w:r w:rsidR="00453ADC" w:rsidRPr="00CE6D6E">
        <w:t xml:space="preserve">в лице </w:t>
      </w:r>
      <w:r w:rsidR="00453ADC">
        <w:t>главы администрации муниципального образования сельское поселение «</w:t>
      </w:r>
      <w:proofErr w:type="spellStart"/>
      <w:r w:rsidR="00453ADC">
        <w:t>Хоринское</w:t>
      </w:r>
      <w:proofErr w:type="spellEnd"/>
      <w:r w:rsidR="00453ADC">
        <w:t xml:space="preserve">» </w:t>
      </w:r>
      <w:proofErr w:type="spellStart"/>
      <w:r w:rsidR="00453ADC">
        <w:t>Базардараева</w:t>
      </w:r>
      <w:proofErr w:type="spellEnd"/>
      <w:r w:rsidR="00453ADC">
        <w:t xml:space="preserve"> </w:t>
      </w:r>
      <w:proofErr w:type="spellStart"/>
      <w:r w:rsidR="00453ADC">
        <w:t>Чингиса</w:t>
      </w:r>
      <w:proofErr w:type="spellEnd"/>
      <w:r w:rsidR="00453ADC">
        <w:t xml:space="preserve"> </w:t>
      </w:r>
      <w:proofErr w:type="spellStart"/>
      <w:r w:rsidR="00453ADC">
        <w:t>Цыренжаповича</w:t>
      </w:r>
      <w:proofErr w:type="spellEnd"/>
      <w:r w:rsidR="00453ADC" w:rsidRPr="00CE6D6E">
        <w:t xml:space="preserve">, </w:t>
      </w:r>
      <w:r w:rsidR="00CE6D6E" w:rsidRPr="002B6621">
        <w:t>действующего на основании Положения, с одной стороны, и</w:t>
      </w:r>
      <w:r w:rsidR="00CE6D6E">
        <w:t xml:space="preserve"> </w:t>
      </w:r>
      <w:r w:rsidR="00453ADC">
        <w:t xml:space="preserve"> </w:t>
      </w:r>
      <w:r w:rsidR="00C37339">
        <w:t>__________</w:t>
      </w:r>
      <w:r w:rsidR="00CE6D6E" w:rsidRPr="002B6621">
        <w:t xml:space="preserve"> именуемый в дальнейшем «Арендатор»</w:t>
      </w:r>
      <w:r w:rsidR="00CE6D6E">
        <w:t xml:space="preserve"> </w:t>
      </w:r>
      <w:r w:rsidR="00CE6D6E" w:rsidRPr="002B6621">
        <w:t>с другой стороны</w:t>
      </w:r>
      <w:r w:rsidR="00CE6D6E">
        <w:t xml:space="preserve"> </w:t>
      </w:r>
      <w:r w:rsidR="00CE6D6E" w:rsidRPr="00785119">
        <w:t xml:space="preserve">принимает в аренду земельный участок </w:t>
      </w:r>
      <w:proofErr w:type="gramStart"/>
      <w:r w:rsidR="00CE6D6E" w:rsidRPr="001F4F2A">
        <w:rPr>
          <w:u w:val="single"/>
        </w:rPr>
        <w:t>из</w:t>
      </w:r>
      <w:proofErr w:type="gramEnd"/>
      <w:r w:rsidR="00CE6D6E" w:rsidRPr="001F4F2A">
        <w:rPr>
          <w:u w:val="single"/>
        </w:rPr>
        <w:t xml:space="preserve"> </w:t>
      </w:r>
      <w:r w:rsidR="00C37339">
        <w:rPr>
          <w:u w:val="single"/>
        </w:rPr>
        <w:t>---------------__</w:t>
      </w:r>
      <w:r w:rsidR="00CE6D6E">
        <w:rPr>
          <w:u w:val="single"/>
        </w:rPr>
        <w:t>,</w:t>
      </w:r>
      <w:r w:rsidR="00CE6D6E" w:rsidRPr="00700AD6">
        <w:t xml:space="preserve"> </w:t>
      </w:r>
      <w:r w:rsidR="00CE6D6E">
        <w:t>местоположение:</w:t>
      </w:r>
      <w:r w:rsidR="005C6923">
        <w:t xml:space="preserve"> </w:t>
      </w:r>
      <w:proofErr w:type="gramStart"/>
      <w:r w:rsidR="005C6923">
        <w:t>Республика Бурятия, р-н Хоринский</w:t>
      </w:r>
      <w:r w:rsidR="00CE6D6E">
        <w:rPr>
          <w:rStyle w:val="10"/>
          <w:u w:val="single"/>
        </w:rPr>
        <w:t>, общей площадью</w:t>
      </w:r>
      <w:r w:rsidR="00C37339">
        <w:rPr>
          <w:rStyle w:val="10"/>
          <w:u w:val="single"/>
        </w:rPr>
        <w:t xml:space="preserve">   ------_</w:t>
      </w:r>
      <w:r w:rsidR="00CE6D6E" w:rsidRPr="009F0A20">
        <w:rPr>
          <w:rStyle w:val="10"/>
          <w:u w:val="single"/>
        </w:rPr>
        <w:t xml:space="preserve"> кв.м</w:t>
      </w:r>
      <w:r w:rsidR="00CE6D6E" w:rsidRPr="009F0A20">
        <w:rPr>
          <w:b/>
        </w:rPr>
        <w:t>.,</w:t>
      </w:r>
      <w:r w:rsidR="00CE6D6E" w:rsidRPr="00F65615">
        <w:t xml:space="preserve"> </w:t>
      </w:r>
      <w:r w:rsidR="00CE6D6E">
        <w:t>с кадастровым</w:t>
      </w:r>
      <w:r w:rsidR="00CE6D6E">
        <w:rPr>
          <w:sz w:val="18"/>
          <w:szCs w:val="18"/>
        </w:rPr>
        <w:t xml:space="preserve">  </w:t>
      </w:r>
      <w:r w:rsidR="00CE6D6E" w:rsidRPr="000E5F0C">
        <w:t>№</w:t>
      </w:r>
      <w:proofErr w:type="spellStart"/>
      <w:r w:rsidR="00C37339">
        <w:t>______________да</w:t>
      </w:r>
      <w:r w:rsidR="00CE6D6E" w:rsidRPr="000E5F0C">
        <w:t>лее</w:t>
      </w:r>
      <w:proofErr w:type="spellEnd"/>
      <w:r w:rsidR="00CE6D6E" w:rsidRPr="000E5F0C">
        <w:t xml:space="preserve"> – Участок),</w:t>
      </w:r>
      <w:r w:rsidR="00CE6D6E">
        <w:rPr>
          <w:sz w:val="18"/>
          <w:szCs w:val="18"/>
        </w:rPr>
        <w:t xml:space="preserve"> </w:t>
      </w:r>
      <w:r w:rsidR="00CE6D6E">
        <w:t>на срок</w:t>
      </w:r>
      <w:r w:rsidR="005C6923">
        <w:t xml:space="preserve"> </w:t>
      </w:r>
      <w:r w:rsidR="00C37339">
        <w:t>_______</w:t>
      </w:r>
      <w:r w:rsidR="00CE6D6E">
        <w:t xml:space="preserve">. </w:t>
      </w:r>
      <w:proofErr w:type="gramEnd"/>
    </w:p>
    <w:p w:rsidR="00CE6D6E" w:rsidRPr="00C37339" w:rsidRDefault="00CE6D6E" w:rsidP="00CE6D6E">
      <w:pPr>
        <w:pStyle w:val="ad"/>
        <w:tabs>
          <w:tab w:val="left" w:pos="426"/>
          <w:tab w:val="left" w:pos="567"/>
        </w:tabs>
        <w:rPr>
          <w:u w:val="single"/>
        </w:rPr>
      </w:pPr>
      <w:r>
        <w:t>Участок предоставляется</w:t>
      </w:r>
      <w:r w:rsidR="005C6923">
        <w:t xml:space="preserve"> </w:t>
      </w:r>
      <w:r w:rsidR="00C37339" w:rsidRPr="00C37339">
        <w:rPr>
          <w:u w:val="single"/>
        </w:rPr>
        <w:t>-----------</w:t>
      </w:r>
    </w:p>
    <w:p w:rsidR="00CE6D6E" w:rsidRPr="008A4425" w:rsidRDefault="00CE6D6E" w:rsidP="00CE6D6E">
      <w:pPr>
        <w:jc w:val="center"/>
        <w:rPr>
          <w:sz w:val="20"/>
          <w:lang w:val="ru-RU"/>
        </w:rPr>
      </w:pPr>
    </w:p>
    <w:p w:rsidR="00CE6D6E" w:rsidRPr="008A4425" w:rsidRDefault="00CE6D6E" w:rsidP="00CE6D6E">
      <w:pPr>
        <w:jc w:val="center"/>
        <w:rPr>
          <w:sz w:val="20"/>
          <w:lang w:val="ru-RU"/>
        </w:rPr>
      </w:pPr>
    </w:p>
    <w:p w:rsidR="00CE6D6E" w:rsidRPr="008A4425" w:rsidRDefault="00CE6D6E" w:rsidP="00CE6D6E">
      <w:pPr>
        <w:jc w:val="center"/>
        <w:rPr>
          <w:sz w:val="20"/>
          <w:lang w:val="ru-RU"/>
        </w:rPr>
      </w:pPr>
    </w:p>
    <w:p w:rsidR="00CE6D6E" w:rsidRPr="008A4425" w:rsidRDefault="00CE6D6E" w:rsidP="00CE6D6E">
      <w:pPr>
        <w:jc w:val="center"/>
        <w:rPr>
          <w:b/>
          <w:lang w:val="ru-RU"/>
        </w:rPr>
      </w:pPr>
      <w:r w:rsidRPr="008A4425">
        <w:rPr>
          <w:b/>
          <w:lang w:val="ru-RU"/>
        </w:rPr>
        <w:t>ПОДПИСИ СТОРОН:</w:t>
      </w:r>
    </w:p>
    <w:p w:rsidR="00CE6D6E" w:rsidRPr="008A4425" w:rsidRDefault="00CE6D6E" w:rsidP="00CE6D6E">
      <w:pPr>
        <w:jc w:val="center"/>
        <w:rPr>
          <w:b/>
          <w:lang w:val="ru-RU"/>
        </w:rPr>
      </w:pPr>
    </w:p>
    <w:p w:rsidR="00CE6D6E" w:rsidRDefault="00CE6D6E" w:rsidP="00CE6D6E">
      <w:pPr>
        <w:pStyle w:val="ad"/>
        <w:rPr>
          <w:color w:val="000000"/>
        </w:rPr>
      </w:pPr>
      <w:r>
        <w:rPr>
          <w:color w:val="000000"/>
        </w:rPr>
        <w:t>Арендодатель:</w:t>
      </w:r>
    </w:p>
    <w:p w:rsidR="00CE6D6E" w:rsidRDefault="00CE6D6E" w:rsidP="00CE6D6E">
      <w:pPr>
        <w:pStyle w:val="ad"/>
        <w:rPr>
          <w:color w:val="000000"/>
        </w:rPr>
      </w:pPr>
      <w:r>
        <w:rPr>
          <w:color w:val="000000"/>
        </w:rPr>
        <w:t>Со стороны арендодателя                             _____________________   /</w:t>
      </w:r>
      <w:r>
        <w:rPr>
          <w:b/>
          <w:color w:val="000000"/>
          <w:u w:val="single"/>
        </w:rPr>
        <w:t xml:space="preserve"> </w:t>
      </w:r>
      <w:proofErr w:type="spellStart"/>
      <w:r w:rsidR="00453ADC">
        <w:rPr>
          <w:b/>
          <w:color w:val="000000"/>
          <w:u w:val="single"/>
        </w:rPr>
        <w:t>Базардараев</w:t>
      </w:r>
      <w:proofErr w:type="spellEnd"/>
      <w:r w:rsidR="00453ADC">
        <w:rPr>
          <w:b/>
          <w:color w:val="000000"/>
          <w:u w:val="single"/>
        </w:rPr>
        <w:t xml:space="preserve"> Ч.Ц</w:t>
      </w:r>
      <w:r>
        <w:rPr>
          <w:color w:val="000000"/>
          <w:u w:val="single"/>
        </w:rPr>
        <w:t xml:space="preserve">  /</w:t>
      </w:r>
    </w:p>
    <w:p w:rsidR="00CE6D6E" w:rsidRDefault="00CE6D6E" w:rsidP="00CE6D6E">
      <w:pPr>
        <w:pStyle w:val="ad"/>
        <w:rPr>
          <w:color w:val="000000"/>
        </w:rPr>
      </w:pPr>
    </w:p>
    <w:p w:rsidR="00CE6D6E" w:rsidRDefault="00CE6D6E" w:rsidP="00CE6D6E">
      <w:pPr>
        <w:pStyle w:val="ad"/>
        <w:rPr>
          <w:color w:val="000000"/>
          <w:sz w:val="20"/>
        </w:rPr>
      </w:pPr>
      <w:r>
        <w:rPr>
          <w:color w:val="000000"/>
        </w:rPr>
        <w:t xml:space="preserve">    </w:t>
      </w:r>
      <w:r>
        <w:rPr>
          <w:color w:val="000000"/>
          <w:sz w:val="20"/>
        </w:rPr>
        <w:t xml:space="preserve">                                                           м.п.</w:t>
      </w:r>
    </w:p>
    <w:p w:rsidR="00CE6D6E" w:rsidRDefault="00CE6D6E" w:rsidP="00CE6D6E">
      <w:pPr>
        <w:pStyle w:val="ad"/>
        <w:rPr>
          <w:color w:val="000000"/>
        </w:rPr>
      </w:pPr>
    </w:p>
    <w:p w:rsidR="00CE6D6E" w:rsidRDefault="00CE6D6E" w:rsidP="00CE6D6E">
      <w:pPr>
        <w:pStyle w:val="ad"/>
        <w:rPr>
          <w:color w:val="000000"/>
        </w:rPr>
      </w:pPr>
    </w:p>
    <w:p w:rsidR="00CE6D6E" w:rsidRDefault="00CE6D6E" w:rsidP="00CE6D6E">
      <w:pPr>
        <w:pStyle w:val="ad"/>
        <w:rPr>
          <w:color w:val="000000"/>
        </w:rPr>
      </w:pPr>
    </w:p>
    <w:p w:rsidR="00CE6D6E" w:rsidRDefault="00CE6D6E" w:rsidP="00CE6D6E">
      <w:pPr>
        <w:pStyle w:val="ad"/>
        <w:rPr>
          <w:color w:val="000000"/>
        </w:rPr>
      </w:pPr>
      <w:r>
        <w:rPr>
          <w:color w:val="000000"/>
        </w:rPr>
        <w:t>Арендатор:</w:t>
      </w:r>
    </w:p>
    <w:p w:rsidR="00CE6D6E" w:rsidRDefault="00CE6D6E" w:rsidP="00CE6D6E">
      <w:pPr>
        <w:pStyle w:val="ad"/>
        <w:rPr>
          <w:b/>
          <w:color w:val="000000"/>
          <w:u w:val="single"/>
        </w:rPr>
      </w:pPr>
      <w:r>
        <w:rPr>
          <w:color w:val="000000"/>
        </w:rPr>
        <w:t xml:space="preserve">Со стороны арендатора                       ______________________      </w:t>
      </w:r>
    </w:p>
    <w:p w:rsidR="00CE6D6E" w:rsidRPr="00D75E20" w:rsidRDefault="00CE6D6E" w:rsidP="00CE6D6E">
      <w:pPr>
        <w:pStyle w:val="ad"/>
        <w:rPr>
          <w:b/>
          <w:color w:val="000000"/>
          <w:u w:val="single"/>
        </w:rPr>
      </w:pPr>
    </w:p>
    <w:p w:rsidR="00CE6D6E" w:rsidRDefault="00CE6D6E" w:rsidP="00CE6D6E">
      <w:pPr>
        <w:pStyle w:val="ad"/>
      </w:pPr>
      <w:r>
        <w:t>«___» __________ 20</w:t>
      </w:r>
      <w:r w:rsidR="00453ADC">
        <w:t>21</w:t>
      </w:r>
      <w:r>
        <w:t xml:space="preserve"> г.</w:t>
      </w:r>
    </w:p>
    <w:p w:rsidR="00CE6D6E" w:rsidRPr="00453ADC" w:rsidRDefault="00CE6D6E" w:rsidP="00CE6D6E">
      <w:pPr>
        <w:rPr>
          <w:lang w:val="ru-RU"/>
        </w:rPr>
      </w:pPr>
    </w:p>
    <w:p w:rsidR="00D92DF7" w:rsidRPr="00453ADC" w:rsidRDefault="00D92DF7" w:rsidP="00CE6D6E">
      <w:pPr>
        <w:jc w:val="center"/>
        <w:rPr>
          <w:b/>
          <w:bCs/>
          <w:color w:val="000080"/>
          <w:lang w:val="ru-RU"/>
        </w:rPr>
      </w:pPr>
    </w:p>
    <w:sectPr w:rsidR="00D92DF7" w:rsidRPr="00453ADC" w:rsidSect="00176386">
      <w:pgSz w:w="11904" w:h="16836"/>
      <w:pgMar w:top="709" w:right="566" w:bottom="566" w:left="113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01C"/>
    <w:multiLevelType w:val="hybridMultilevel"/>
    <w:tmpl w:val="0D70FDDE"/>
    <w:lvl w:ilvl="0" w:tplc="C9D6CD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BB43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E0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64A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84C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2A2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06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8E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44B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721D2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A22"/>
    <w:multiLevelType w:val="hybridMultilevel"/>
    <w:tmpl w:val="BEECE748"/>
    <w:lvl w:ilvl="0" w:tplc="B664B066">
      <w:start w:val="1"/>
      <w:numFmt w:val="decimal"/>
      <w:pStyle w:val="a"/>
      <w:suff w:val="space"/>
      <w:lvlText w:val="%1."/>
      <w:lvlJc w:val="left"/>
      <w:pPr>
        <w:ind w:left="-147" w:firstLine="567"/>
      </w:pPr>
      <w:rPr>
        <w:rFonts w:hint="default"/>
        <w:b/>
      </w:rPr>
    </w:lvl>
    <w:lvl w:ilvl="1" w:tplc="68D4FA60">
      <w:start w:val="1"/>
      <w:numFmt w:val="bullet"/>
      <w:pStyle w:val="a0"/>
      <w:suff w:val="space"/>
      <w:lvlText w:val="-"/>
      <w:lvlJc w:val="left"/>
      <w:pPr>
        <w:ind w:left="750" w:hanging="18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9B51CA"/>
    <w:multiLevelType w:val="hybridMultilevel"/>
    <w:tmpl w:val="942C066E"/>
    <w:lvl w:ilvl="0" w:tplc="0108F3F2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5621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35CE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3C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F08"/>
    <w:multiLevelType w:val="hybridMultilevel"/>
    <w:tmpl w:val="7CCC36D6"/>
    <w:lvl w:ilvl="0" w:tplc="A9C8F6F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580233"/>
    <w:multiLevelType w:val="hybridMultilevel"/>
    <w:tmpl w:val="AD263FE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3D57A4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046E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76E88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904"/>
    <w:multiLevelType w:val="hybridMultilevel"/>
    <w:tmpl w:val="5D3AE4E0"/>
    <w:lvl w:ilvl="0" w:tplc="B04AB8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CE2A64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A57C6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168B6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F1988"/>
    <w:multiLevelType w:val="hybridMultilevel"/>
    <w:tmpl w:val="AF3C3D2A"/>
    <w:lvl w:ilvl="0" w:tplc="74869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4531B00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D61D9"/>
    <w:multiLevelType w:val="hybridMultilevel"/>
    <w:tmpl w:val="A2BECCF4"/>
    <w:lvl w:ilvl="0" w:tplc="5C3E30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86726"/>
    <w:multiLevelType w:val="hybridMultilevel"/>
    <w:tmpl w:val="1C52F130"/>
    <w:lvl w:ilvl="0" w:tplc="A844DD08">
      <w:start w:val="1"/>
      <w:numFmt w:val="decimal"/>
      <w:lvlText w:val="%1."/>
      <w:lvlJc w:val="left"/>
      <w:pPr>
        <w:ind w:left="131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4"/>
  </w:num>
  <w:num w:numId="10">
    <w:abstractNumId w:val="18"/>
  </w:num>
  <w:num w:numId="11">
    <w:abstractNumId w:val="17"/>
  </w:num>
  <w:num w:numId="12">
    <w:abstractNumId w:val="1"/>
  </w:num>
  <w:num w:numId="13">
    <w:abstractNumId w:val="11"/>
  </w:num>
  <w:num w:numId="14">
    <w:abstractNumId w:val="15"/>
  </w:num>
  <w:num w:numId="15">
    <w:abstractNumId w:val="6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A77B3E"/>
    <w:rsid w:val="00001225"/>
    <w:rsid w:val="00013774"/>
    <w:rsid w:val="00020B15"/>
    <w:rsid w:val="000246EE"/>
    <w:rsid w:val="00035974"/>
    <w:rsid w:val="00064CB8"/>
    <w:rsid w:val="00080F36"/>
    <w:rsid w:val="0008513C"/>
    <w:rsid w:val="00087F94"/>
    <w:rsid w:val="00091CF6"/>
    <w:rsid w:val="000A32D8"/>
    <w:rsid w:val="000A4E1D"/>
    <w:rsid w:val="000A5485"/>
    <w:rsid w:val="000A5A74"/>
    <w:rsid w:val="000A5D95"/>
    <w:rsid w:val="000C2C97"/>
    <w:rsid w:val="000C3C38"/>
    <w:rsid w:val="000C4B98"/>
    <w:rsid w:val="000C5721"/>
    <w:rsid w:val="000F1560"/>
    <w:rsid w:val="000F5F70"/>
    <w:rsid w:val="0010711B"/>
    <w:rsid w:val="00122A94"/>
    <w:rsid w:val="00125422"/>
    <w:rsid w:val="00133537"/>
    <w:rsid w:val="0013476F"/>
    <w:rsid w:val="001403A9"/>
    <w:rsid w:val="001430FC"/>
    <w:rsid w:val="001578F7"/>
    <w:rsid w:val="001737B5"/>
    <w:rsid w:val="00176386"/>
    <w:rsid w:val="00180F01"/>
    <w:rsid w:val="00181897"/>
    <w:rsid w:val="001942DC"/>
    <w:rsid w:val="0019517E"/>
    <w:rsid w:val="001A384A"/>
    <w:rsid w:val="001A4DB7"/>
    <w:rsid w:val="001B30B3"/>
    <w:rsid w:val="001B3182"/>
    <w:rsid w:val="001B4BA0"/>
    <w:rsid w:val="001B53E5"/>
    <w:rsid w:val="001B5A24"/>
    <w:rsid w:val="001C4981"/>
    <w:rsid w:val="001D4681"/>
    <w:rsid w:val="001D5584"/>
    <w:rsid w:val="001D6043"/>
    <w:rsid w:val="001E18A9"/>
    <w:rsid w:val="001F0FDA"/>
    <w:rsid w:val="001F6A17"/>
    <w:rsid w:val="00205975"/>
    <w:rsid w:val="0020783E"/>
    <w:rsid w:val="00211F2C"/>
    <w:rsid w:val="00215430"/>
    <w:rsid w:val="00224CB9"/>
    <w:rsid w:val="0022576B"/>
    <w:rsid w:val="00230751"/>
    <w:rsid w:val="00245717"/>
    <w:rsid w:val="00246496"/>
    <w:rsid w:val="0025020C"/>
    <w:rsid w:val="002516B6"/>
    <w:rsid w:val="0025454C"/>
    <w:rsid w:val="00283B09"/>
    <w:rsid w:val="002841E2"/>
    <w:rsid w:val="00291A6A"/>
    <w:rsid w:val="00294DB3"/>
    <w:rsid w:val="002A3BDE"/>
    <w:rsid w:val="002A3C31"/>
    <w:rsid w:val="002C334E"/>
    <w:rsid w:val="002C3903"/>
    <w:rsid w:val="002C5F04"/>
    <w:rsid w:val="002E373B"/>
    <w:rsid w:val="002F0174"/>
    <w:rsid w:val="002F7F9B"/>
    <w:rsid w:val="00304B36"/>
    <w:rsid w:val="0032651E"/>
    <w:rsid w:val="00330D65"/>
    <w:rsid w:val="0033157F"/>
    <w:rsid w:val="00337E23"/>
    <w:rsid w:val="00343949"/>
    <w:rsid w:val="00346936"/>
    <w:rsid w:val="00360ACD"/>
    <w:rsid w:val="00381270"/>
    <w:rsid w:val="00384066"/>
    <w:rsid w:val="00385EB9"/>
    <w:rsid w:val="003A6F21"/>
    <w:rsid w:val="003B1925"/>
    <w:rsid w:val="003B2BC7"/>
    <w:rsid w:val="003B4EC1"/>
    <w:rsid w:val="003B5591"/>
    <w:rsid w:val="003D4BA8"/>
    <w:rsid w:val="003E1929"/>
    <w:rsid w:val="003E4F42"/>
    <w:rsid w:val="003E5E5C"/>
    <w:rsid w:val="003F3F82"/>
    <w:rsid w:val="003F63D0"/>
    <w:rsid w:val="00405890"/>
    <w:rsid w:val="00411B05"/>
    <w:rsid w:val="00414D53"/>
    <w:rsid w:val="004203F2"/>
    <w:rsid w:val="00427F97"/>
    <w:rsid w:val="00431A2A"/>
    <w:rsid w:val="004364AF"/>
    <w:rsid w:val="004367CC"/>
    <w:rsid w:val="00453ADC"/>
    <w:rsid w:val="00466399"/>
    <w:rsid w:val="0046709D"/>
    <w:rsid w:val="00467D0B"/>
    <w:rsid w:val="004745EE"/>
    <w:rsid w:val="00497437"/>
    <w:rsid w:val="004A244C"/>
    <w:rsid w:val="004A30FF"/>
    <w:rsid w:val="004A4F11"/>
    <w:rsid w:val="004A74A2"/>
    <w:rsid w:val="004B640A"/>
    <w:rsid w:val="004D4006"/>
    <w:rsid w:val="004F3EA2"/>
    <w:rsid w:val="004F7B5C"/>
    <w:rsid w:val="005022FD"/>
    <w:rsid w:val="00502753"/>
    <w:rsid w:val="00503A67"/>
    <w:rsid w:val="00504E99"/>
    <w:rsid w:val="005062C5"/>
    <w:rsid w:val="00527098"/>
    <w:rsid w:val="00537B6C"/>
    <w:rsid w:val="0054194E"/>
    <w:rsid w:val="00545A39"/>
    <w:rsid w:val="00545C98"/>
    <w:rsid w:val="00552858"/>
    <w:rsid w:val="00565263"/>
    <w:rsid w:val="00575F5E"/>
    <w:rsid w:val="00582831"/>
    <w:rsid w:val="00592013"/>
    <w:rsid w:val="00595376"/>
    <w:rsid w:val="00595461"/>
    <w:rsid w:val="005A09E8"/>
    <w:rsid w:val="005A2C40"/>
    <w:rsid w:val="005A34EC"/>
    <w:rsid w:val="005C1022"/>
    <w:rsid w:val="005C326D"/>
    <w:rsid w:val="005C6923"/>
    <w:rsid w:val="005C742C"/>
    <w:rsid w:val="005D148B"/>
    <w:rsid w:val="005E105B"/>
    <w:rsid w:val="005E57F4"/>
    <w:rsid w:val="005F5A1F"/>
    <w:rsid w:val="005F5E5B"/>
    <w:rsid w:val="005F6028"/>
    <w:rsid w:val="005F7AD9"/>
    <w:rsid w:val="0060011E"/>
    <w:rsid w:val="00601E13"/>
    <w:rsid w:val="006271A6"/>
    <w:rsid w:val="00630679"/>
    <w:rsid w:val="00632CFD"/>
    <w:rsid w:val="00635E35"/>
    <w:rsid w:val="00641347"/>
    <w:rsid w:val="00661F04"/>
    <w:rsid w:val="00664469"/>
    <w:rsid w:val="00670DE8"/>
    <w:rsid w:val="00671034"/>
    <w:rsid w:val="00673611"/>
    <w:rsid w:val="006818C9"/>
    <w:rsid w:val="00682FF2"/>
    <w:rsid w:val="006857A4"/>
    <w:rsid w:val="006A38FF"/>
    <w:rsid w:val="006C1DF2"/>
    <w:rsid w:val="006C4878"/>
    <w:rsid w:val="006C6083"/>
    <w:rsid w:val="006E466F"/>
    <w:rsid w:val="006E720B"/>
    <w:rsid w:val="006F1B86"/>
    <w:rsid w:val="006F5DB1"/>
    <w:rsid w:val="006F5F44"/>
    <w:rsid w:val="00702353"/>
    <w:rsid w:val="00720C33"/>
    <w:rsid w:val="00722C45"/>
    <w:rsid w:val="00734182"/>
    <w:rsid w:val="007346F5"/>
    <w:rsid w:val="00737AB4"/>
    <w:rsid w:val="00744C7E"/>
    <w:rsid w:val="007454B7"/>
    <w:rsid w:val="00774EB9"/>
    <w:rsid w:val="0077746E"/>
    <w:rsid w:val="00781185"/>
    <w:rsid w:val="00781285"/>
    <w:rsid w:val="00786B8C"/>
    <w:rsid w:val="00790BBE"/>
    <w:rsid w:val="007946DF"/>
    <w:rsid w:val="007C1687"/>
    <w:rsid w:val="007C3C96"/>
    <w:rsid w:val="007C41F0"/>
    <w:rsid w:val="007C462A"/>
    <w:rsid w:val="007D40E7"/>
    <w:rsid w:val="007D5F7D"/>
    <w:rsid w:val="007D674F"/>
    <w:rsid w:val="007E4A50"/>
    <w:rsid w:val="007F6EE1"/>
    <w:rsid w:val="00803164"/>
    <w:rsid w:val="00803837"/>
    <w:rsid w:val="008059F2"/>
    <w:rsid w:val="00814070"/>
    <w:rsid w:val="008223E7"/>
    <w:rsid w:val="008232E1"/>
    <w:rsid w:val="00823EC4"/>
    <w:rsid w:val="00831DDA"/>
    <w:rsid w:val="00844D17"/>
    <w:rsid w:val="00852EA5"/>
    <w:rsid w:val="008539D7"/>
    <w:rsid w:val="00867368"/>
    <w:rsid w:val="00871473"/>
    <w:rsid w:val="00874D31"/>
    <w:rsid w:val="00880402"/>
    <w:rsid w:val="00893509"/>
    <w:rsid w:val="00894E46"/>
    <w:rsid w:val="008A4425"/>
    <w:rsid w:val="008A5EDA"/>
    <w:rsid w:val="008A6313"/>
    <w:rsid w:val="008B7A53"/>
    <w:rsid w:val="008D5470"/>
    <w:rsid w:val="008D6AE5"/>
    <w:rsid w:val="008F2BD7"/>
    <w:rsid w:val="008F65DD"/>
    <w:rsid w:val="00900B82"/>
    <w:rsid w:val="00914FAD"/>
    <w:rsid w:val="00921C19"/>
    <w:rsid w:val="009271A4"/>
    <w:rsid w:val="009378BA"/>
    <w:rsid w:val="009400C6"/>
    <w:rsid w:val="00941DCA"/>
    <w:rsid w:val="00944C25"/>
    <w:rsid w:val="00946419"/>
    <w:rsid w:val="009469F3"/>
    <w:rsid w:val="00967857"/>
    <w:rsid w:val="009728E2"/>
    <w:rsid w:val="00981000"/>
    <w:rsid w:val="00986F1E"/>
    <w:rsid w:val="00995410"/>
    <w:rsid w:val="009A78C1"/>
    <w:rsid w:val="009C6C69"/>
    <w:rsid w:val="009C70C5"/>
    <w:rsid w:val="009D5D59"/>
    <w:rsid w:val="009F38AF"/>
    <w:rsid w:val="009F7E6A"/>
    <w:rsid w:val="00A0292A"/>
    <w:rsid w:val="00A035E8"/>
    <w:rsid w:val="00A04A1D"/>
    <w:rsid w:val="00A12A60"/>
    <w:rsid w:val="00A14E1D"/>
    <w:rsid w:val="00A23CF7"/>
    <w:rsid w:val="00A25A61"/>
    <w:rsid w:val="00A65DC9"/>
    <w:rsid w:val="00A77B3E"/>
    <w:rsid w:val="00A903B9"/>
    <w:rsid w:val="00AA36FF"/>
    <w:rsid w:val="00AC34E9"/>
    <w:rsid w:val="00AC3B13"/>
    <w:rsid w:val="00AC5872"/>
    <w:rsid w:val="00AD2EFA"/>
    <w:rsid w:val="00AE622C"/>
    <w:rsid w:val="00AE6EE5"/>
    <w:rsid w:val="00AF7978"/>
    <w:rsid w:val="00B03FA8"/>
    <w:rsid w:val="00B11D8C"/>
    <w:rsid w:val="00B21C7A"/>
    <w:rsid w:val="00B2562B"/>
    <w:rsid w:val="00B25B5B"/>
    <w:rsid w:val="00B37773"/>
    <w:rsid w:val="00B435F0"/>
    <w:rsid w:val="00B548FC"/>
    <w:rsid w:val="00B5578B"/>
    <w:rsid w:val="00B60AC3"/>
    <w:rsid w:val="00B60D96"/>
    <w:rsid w:val="00B65102"/>
    <w:rsid w:val="00B664BD"/>
    <w:rsid w:val="00B76894"/>
    <w:rsid w:val="00B97CA4"/>
    <w:rsid w:val="00BB1C37"/>
    <w:rsid w:val="00BB7765"/>
    <w:rsid w:val="00BB7DFF"/>
    <w:rsid w:val="00BC2D8A"/>
    <w:rsid w:val="00BD2042"/>
    <w:rsid w:val="00BD48BF"/>
    <w:rsid w:val="00BD60D9"/>
    <w:rsid w:val="00BE6C07"/>
    <w:rsid w:val="00BE7D96"/>
    <w:rsid w:val="00BF50F2"/>
    <w:rsid w:val="00C00B8F"/>
    <w:rsid w:val="00C0140D"/>
    <w:rsid w:val="00C12D00"/>
    <w:rsid w:val="00C30508"/>
    <w:rsid w:val="00C37339"/>
    <w:rsid w:val="00C47893"/>
    <w:rsid w:val="00C644D3"/>
    <w:rsid w:val="00C647D1"/>
    <w:rsid w:val="00C677EA"/>
    <w:rsid w:val="00C92134"/>
    <w:rsid w:val="00C96E3D"/>
    <w:rsid w:val="00CA3191"/>
    <w:rsid w:val="00CA4EAC"/>
    <w:rsid w:val="00CB1F95"/>
    <w:rsid w:val="00CB3B46"/>
    <w:rsid w:val="00CB44C3"/>
    <w:rsid w:val="00CB69E2"/>
    <w:rsid w:val="00CD5E11"/>
    <w:rsid w:val="00CD72A1"/>
    <w:rsid w:val="00CE6D6E"/>
    <w:rsid w:val="00CF0AF2"/>
    <w:rsid w:val="00CF26D1"/>
    <w:rsid w:val="00CF3FDB"/>
    <w:rsid w:val="00CF4977"/>
    <w:rsid w:val="00D026D3"/>
    <w:rsid w:val="00D055DF"/>
    <w:rsid w:val="00D12895"/>
    <w:rsid w:val="00D23AAD"/>
    <w:rsid w:val="00D30427"/>
    <w:rsid w:val="00D307CE"/>
    <w:rsid w:val="00D473E7"/>
    <w:rsid w:val="00D54222"/>
    <w:rsid w:val="00D56D1E"/>
    <w:rsid w:val="00D77D1C"/>
    <w:rsid w:val="00D85D83"/>
    <w:rsid w:val="00D865AA"/>
    <w:rsid w:val="00D87BB1"/>
    <w:rsid w:val="00D92DF7"/>
    <w:rsid w:val="00DA3C31"/>
    <w:rsid w:val="00DA4153"/>
    <w:rsid w:val="00DA54EF"/>
    <w:rsid w:val="00DA7E63"/>
    <w:rsid w:val="00DB0E5E"/>
    <w:rsid w:val="00DB1172"/>
    <w:rsid w:val="00DB407F"/>
    <w:rsid w:val="00DB4740"/>
    <w:rsid w:val="00DC39B2"/>
    <w:rsid w:val="00DC4CBA"/>
    <w:rsid w:val="00DC5851"/>
    <w:rsid w:val="00DC61BA"/>
    <w:rsid w:val="00DD206A"/>
    <w:rsid w:val="00DD629B"/>
    <w:rsid w:val="00DD7464"/>
    <w:rsid w:val="00DF69BD"/>
    <w:rsid w:val="00E22017"/>
    <w:rsid w:val="00E22BDB"/>
    <w:rsid w:val="00E276C0"/>
    <w:rsid w:val="00E317DD"/>
    <w:rsid w:val="00E34047"/>
    <w:rsid w:val="00E356B7"/>
    <w:rsid w:val="00E364EF"/>
    <w:rsid w:val="00E44264"/>
    <w:rsid w:val="00E54122"/>
    <w:rsid w:val="00E61BCD"/>
    <w:rsid w:val="00E61D96"/>
    <w:rsid w:val="00E64914"/>
    <w:rsid w:val="00E76730"/>
    <w:rsid w:val="00E81A1E"/>
    <w:rsid w:val="00E81F63"/>
    <w:rsid w:val="00E84A78"/>
    <w:rsid w:val="00E85782"/>
    <w:rsid w:val="00E94295"/>
    <w:rsid w:val="00EA6C46"/>
    <w:rsid w:val="00EB3E6A"/>
    <w:rsid w:val="00EC361F"/>
    <w:rsid w:val="00EC6440"/>
    <w:rsid w:val="00EE70A6"/>
    <w:rsid w:val="00EF0DB0"/>
    <w:rsid w:val="00EF140B"/>
    <w:rsid w:val="00EF153A"/>
    <w:rsid w:val="00EF2B98"/>
    <w:rsid w:val="00EF2D6A"/>
    <w:rsid w:val="00EF3CF5"/>
    <w:rsid w:val="00EF5FE5"/>
    <w:rsid w:val="00F0014A"/>
    <w:rsid w:val="00F04296"/>
    <w:rsid w:val="00F1522C"/>
    <w:rsid w:val="00F24FAB"/>
    <w:rsid w:val="00F25A09"/>
    <w:rsid w:val="00F3422F"/>
    <w:rsid w:val="00F51E9E"/>
    <w:rsid w:val="00F56D69"/>
    <w:rsid w:val="00F70545"/>
    <w:rsid w:val="00F72F56"/>
    <w:rsid w:val="00F73941"/>
    <w:rsid w:val="00F77340"/>
    <w:rsid w:val="00F94135"/>
    <w:rsid w:val="00FA298C"/>
    <w:rsid w:val="00FB1B3F"/>
    <w:rsid w:val="00FB2273"/>
    <w:rsid w:val="00FB74ED"/>
    <w:rsid w:val="00FD2AF6"/>
    <w:rsid w:val="00FD2E3E"/>
    <w:rsid w:val="00FD76DF"/>
    <w:rsid w:val="00FE3AD5"/>
    <w:rsid w:val="00FE6933"/>
    <w:rsid w:val="00FF2745"/>
    <w:rsid w:val="00FF2945"/>
    <w:rsid w:val="00FF42EE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140B"/>
    <w:rPr>
      <w:sz w:val="24"/>
      <w:szCs w:val="24"/>
      <w:lang w:val="en-US" w:eastAsia="en-US"/>
    </w:rPr>
  </w:style>
  <w:style w:type="paragraph" w:styleId="1">
    <w:name w:val="heading 1"/>
    <w:basedOn w:val="a1"/>
    <w:next w:val="a1"/>
    <w:link w:val="10"/>
    <w:qFormat/>
    <w:rsid w:val="00CE6D6E"/>
    <w:pPr>
      <w:keepNext/>
      <w:widowControl w:val="0"/>
      <w:shd w:val="clear" w:color="auto" w:fill="FFFFFF"/>
      <w:autoSpaceDE w:val="0"/>
      <w:autoSpaceDN w:val="0"/>
      <w:adjustRightInd w:val="0"/>
      <w:spacing w:before="653"/>
      <w:ind w:left="3432"/>
      <w:outlineLvl w:val="0"/>
    </w:pPr>
    <w:rPr>
      <w:spacing w:val="-3"/>
      <w:szCs w:val="20"/>
      <w:lang w:val="ru-RU" w:eastAsia="ru-RU"/>
    </w:rPr>
  </w:style>
  <w:style w:type="paragraph" w:styleId="2">
    <w:name w:val="heading 2"/>
    <w:basedOn w:val="a1"/>
    <w:next w:val="a1"/>
    <w:link w:val="20"/>
    <w:semiHidden/>
    <w:unhideWhenUsed/>
    <w:qFormat/>
    <w:rsid w:val="00CB3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qFormat/>
    <w:rsid w:val="00CE6D6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283B09"/>
    <w:rPr>
      <w:color w:val="0000FF"/>
      <w:u w:val="single"/>
    </w:rPr>
  </w:style>
  <w:style w:type="paragraph" w:customStyle="1" w:styleId="ConsPlusNormal">
    <w:name w:val="ConsPlusNormal"/>
    <w:rsid w:val="00A25A61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1"/>
    <w:uiPriority w:val="34"/>
    <w:qFormat/>
    <w:rsid w:val="00C64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rsid w:val="002F0174"/>
  </w:style>
  <w:style w:type="paragraph" w:styleId="a7">
    <w:name w:val="Balloon Text"/>
    <w:basedOn w:val="a1"/>
    <w:link w:val="a8"/>
    <w:rsid w:val="00D2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23AAD"/>
    <w:rPr>
      <w:rFonts w:ascii="Tahoma" w:hAnsi="Tahoma" w:cs="Tahoma"/>
      <w:sz w:val="16"/>
      <w:szCs w:val="16"/>
      <w:lang w:val="en-US" w:eastAsia="en-US"/>
    </w:rPr>
  </w:style>
  <w:style w:type="paragraph" w:styleId="a9">
    <w:name w:val="No Spacing"/>
    <w:uiPriority w:val="1"/>
    <w:qFormat/>
    <w:rsid w:val="00D87BB1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Таблицы (моноширинный)"/>
    <w:basedOn w:val="a1"/>
    <w:next w:val="a1"/>
    <w:rsid w:val="00D92D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2"/>
    <w:link w:val="1"/>
    <w:rsid w:val="00CE6D6E"/>
    <w:rPr>
      <w:spacing w:val="-3"/>
      <w:sz w:val="24"/>
      <w:shd w:val="clear" w:color="auto" w:fill="FFFFFF"/>
    </w:rPr>
  </w:style>
  <w:style w:type="character" w:customStyle="1" w:styleId="40">
    <w:name w:val="Заголовок 4 Знак"/>
    <w:basedOn w:val="a2"/>
    <w:link w:val="4"/>
    <w:rsid w:val="00CE6D6E"/>
    <w:rPr>
      <w:b/>
      <w:bCs/>
      <w:sz w:val="28"/>
      <w:szCs w:val="28"/>
    </w:rPr>
  </w:style>
  <w:style w:type="paragraph" w:styleId="ab">
    <w:name w:val="Body Text Indent"/>
    <w:basedOn w:val="a1"/>
    <w:link w:val="ac"/>
    <w:rsid w:val="00CE6D6E"/>
    <w:pPr>
      <w:jc w:val="center"/>
    </w:pPr>
    <w:rPr>
      <w:sz w:val="20"/>
      <w:szCs w:val="20"/>
      <w:lang w:val="ru-RU" w:eastAsia="ru-RU"/>
    </w:rPr>
  </w:style>
  <w:style w:type="character" w:customStyle="1" w:styleId="ac">
    <w:name w:val="Основной текст с отступом Знак"/>
    <w:basedOn w:val="a2"/>
    <w:link w:val="ab"/>
    <w:rsid w:val="00CE6D6E"/>
  </w:style>
  <w:style w:type="paragraph" w:styleId="ad">
    <w:name w:val="Body Text"/>
    <w:basedOn w:val="a1"/>
    <w:link w:val="ae"/>
    <w:rsid w:val="00CE6D6E"/>
    <w:pPr>
      <w:spacing w:after="120"/>
    </w:pPr>
    <w:rPr>
      <w:lang w:val="ru-RU" w:eastAsia="ru-RU"/>
    </w:rPr>
  </w:style>
  <w:style w:type="character" w:customStyle="1" w:styleId="ae">
    <w:name w:val="Основной текст Знак"/>
    <w:basedOn w:val="a2"/>
    <w:link w:val="ad"/>
    <w:rsid w:val="00CE6D6E"/>
    <w:rPr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CB3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21">
    <w:name w:val="Body Text 2"/>
    <w:basedOn w:val="a1"/>
    <w:link w:val="22"/>
    <w:rsid w:val="00CB3B46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2"/>
    <w:link w:val="21"/>
    <w:rsid w:val="00CB3B46"/>
    <w:rPr>
      <w:sz w:val="24"/>
      <w:szCs w:val="24"/>
    </w:rPr>
  </w:style>
  <w:style w:type="paragraph" w:styleId="af">
    <w:name w:val="Title"/>
    <w:basedOn w:val="a1"/>
    <w:link w:val="af0"/>
    <w:qFormat/>
    <w:rsid w:val="00CB3B46"/>
    <w:p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0">
    <w:name w:val="Название Знак"/>
    <w:basedOn w:val="a2"/>
    <w:link w:val="af"/>
    <w:rsid w:val="00CB3B46"/>
    <w:rPr>
      <w:rFonts w:ascii="Calibri" w:hAnsi="Calibri"/>
      <w:b/>
      <w:bCs/>
      <w:sz w:val="28"/>
      <w:szCs w:val="28"/>
    </w:rPr>
  </w:style>
  <w:style w:type="character" w:customStyle="1" w:styleId="FontStyle20">
    <w:name w:val="Font Style20"/>
    <w:basedOn w:val="a2"/>
    <w:uiPriority w:val="99"/>
    <w:rsid w:val="00CB3B46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2"/>
    <w:qFormat/>
    <w:rsid w:val="005F7AD9"/>
    <w:rPr>
      <w:b/>
      <w:bCs/>
    </w:rPr>
  </w:style>
  <w:style w:type="paragraph" w:customStyle="1" w:styleId="a0">
    <w:name w:val="Обычный маркер. список"/>
    <w:basedOn w:val="a1"/>
    <w:qFormat/>
    <w:rsid w:val="001D4681"/>
    <w:pPr>
      <w:numPr>
        <w:ilvl w:val="1"/>
        <w:numId w:val="8"/>
      </w:numPr>
      <w:suppressAutoHyphens/>
      <w:jc w:val="both"/>
    </w:pPr>
    <w:rPr>
      <w:sz w:val="28"/>
      <w:szCs w:val="28"/>
      <w:lang w:val="ru-RU" w:eastAsia="ar-SA"/>
    </w:rPr>
  </w:style>
  <w:style w:type="paragraph" w:customStyle="1" w:styleId="a">
    <w:name w:val="Обычный нум. список"/>
    <w:basedOn w:val="a1"/>
    <w:link w:val="af2"/>
    <w:qFormat/>
    <w:rsid w:val="001D4681"/>
    <w:pPr>
      <w:numPr>
        <w:numId w:val="8"/>
      </w:numPr>
      <w:suppressAutoHyphens/>
      <w:spacing w:before="45"/>
      <w:ind w:firstLine="570"/>
      <w:jc w:val="both"/>
    </w:pPr>
    <w:rPr>
      <w:sz w:val="28"/>
      <w:szCs w:val="28"/>
      <w:lang w:val="ru-RU" w:eastAsia="ar-SA"/>
    </w:rPr>
  </w:style>
  <w:style w:type="character" w:customStyle="1" w:styleId="af2">
    <w:name w:val="Обычный нум. список Знак"/>
    <w:basedOn w:val="a2"/>
    <w:link w:val="a"/>
    <w:rsid w:val="001D4681"/>
    <w:rPr>
      <w:sz w:val="28"/>
      <w:szCs w:val="28"/>
      <w:lang w:eastAsia="ar-SA"/>
    </w:rPr>
  </w:style>
  <w:style w:type="paragraph" w:customStyle="1" w:styleId="af3">
    <w:name w:val="Обычный с первой строкой"/>
    <w:basedOn w:val="a1"/>
    <w:qFormat/>
    <w:rsid w:val="001D4681"/>
    <w:pPr>
      <w:suppressAutoHyphens/>
      <w:ind w:firstLine="567"/>
      <w:jc w:val="both"/>
    </w:pPr>
    <w:rPr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B4CBC2C5090821046974B5172A283C62B360AD2EFu5x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5C920C2255D6EE3AD9D60839CF1F8BB4CBC2C5090821046974B5172A283C62B360AD3E6u5x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45C920C2255D6EE3AD9D60839CF1F8BB4CBC2C5090821046974B5172A283C62B360AD3E7u5x7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B0164-D6A7-45A2-B002-99244778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4357</Words>
  <Characters>24838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Report_Comp_Izv_Earth</vt:lpstr>
      <vt:lpstr/>
    </vt:vector>
  </TitlesOfParts>
  <Company>Home</Company>
  <LinksUpToDate>false</LinksUpToDate>
  <CharactersWithSpaces>29137</CharactersWithSpaces>
  <SharedDoc>false</SharedDoc>
  <HLinks>
    <vt:vector size="36" baseType="variant"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consultantplus://offline/ref=4656155962A3BE3F798CC1C82CFF41F17A63895743E4A9B1BA349B93B9EDDCF093E39593FDi0NCK</vt:lpwstr>
      </vt:variant>
      <vt:variant>
        <vt:lpwstr/>
      </vt:variant>
      <vt:variant>
        <vt:i4>5177428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consultantplus://offline/ref=C645C920C2255D6EE3AD9D60839CF1F8BB4CBC2C5090821046974B5172A283C62B360AD2EFu5xCJ</vt:lpwstr>
      </vt:variant>
      <vt:variant>
        <vt:lpwstr/>
      </vt:variant>
      <vt:variant>
        <vt:i4>5177347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consultantplus://offline/ref=C645C920C2255D6EE3AD9D60839CF1F8BB4CBC2C5090821046974B5172A283C62B360AD3E6u5xEJ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consultantplus://offline/ref=C645C920C2255D6EE3AD9D60839CF1F8BB4CBC2C5090821046974B5172A283C62B360AD3E7u5x7J</vt:lpwstr>
      </vt:variant>
      <vt:variant>
        <vt:lpwstr/>
      </vt:variant>
      <vt:variant>
        <vt:i4>3080193</vt:i4>
      </vt:variant>
      <vt:variant>
        <vt:i4>3</vt:i4>
      </vt:variant>
      <vt:variant>
        <vt:i4>0</vt:i4>
      </vt:variant>
      <vt:variant>
        <vt:i4>5</vt:i4>
      </vt:variant>
      <vt:variant>
        <vt:lpwstr>mailto:dmv@burzakup.ru</vt:lpwstr>
      </vt:variant>
      <vt:variant>
        <vt:lpwstr/>
      </vt:variant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mailto:mnv1@mizo.govrb.ru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Report_Comp_Izv_Earth</dc:title>
  <dc:creator>МаладаевЭБ</dc:creator>
  <dc:description>Торги|Извещение на сайт(земля)</dc:description>
  <cp:lastModifiedBy>User</cp:lastModifiedBy>
  <cp:revision>2</cp:revision>
  <cp:lastPrinted>2021-03-04T04:36:00Z</cp:lastPrinted>
  <dcterms:created xsi:type="dcterms:W3CDTF">2021-03-04T08:03:00Z</dcterms:created>
  <dcterms:modified xsi:type="dcterms:W3CDTF">2021-03-04T08:03:00Z</dcterms:modified>
</cp:coreProperties>
</file>