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56" w:rsidRDefault="00E34456" w:rsidP="00E34456">
      <w:pPr>
        <w:shd w:val="clear" w:color="auto" w:fill="F8F8F8"/>
        <w:jc w:val="center"/>
        <w:outlineLvl w:val="0"/>
        <w:rPr>
          <w:b/>
          <w:bCs/>
          <w:kern w:val="36"/>
        </w:rPr>
      </w:pPr>
      <w:r w:rsidRPr="007A782E">
        <w:rPr>
          <w:b/>
          <w:bCs/>
          <w:kern w:val="36"/>
        </w:rPr>
        <w:t>О девизе Всемирного дня прав потребителей в 202</w:t>
      </w:r>
      <w:r>
        <w:rPr>
          <w:b/>
          <w:bCs/>
          <w:kern w:val="36"/>
        </w:rPr>
        <w:t>1</w:t>
      </w:r>
      <w:r w:rsidRPr="007A782E">
        <w:rPr>
          <w:b/>
          <w:bCs/>
          <w:kern w:val="36"/>
        </w:rPr>
        <w:t xml:space="preserve"> году</w:t>
      </w:r>
    </w:p>
    <w:p w:rsidR="00E34456" w:rsidRPr="007A782E" w:rsidRDefault="00E34456" w:rsidP="00E34456">
      <w:pPr>
        <w:shd w:val="clear" w:color="auto" w:fill="F8F8F8"/>
        <w:outlineLvl w:val="0"/>
        <w:rPr>
          <w:b/>
          <w:bCs/>
          <w:kern w:val="36"/>
        </w:rPr>
      </w:pPr>
      <w:r>
        <w:rPr>
          <w:b/>
          <w:bCs/>
          <w:kern w:val="36"/>
        </w:rPr>
        <w:t>16.02.2021 г.</w:t>
      </w:r>
    </w:p>
    <w:p w:rsidR="00E34456" w:rsidRPr="007A782E" w:rsidRDefault="00E34456" w:rsidP="00E34456">
      <w:pPr>
        <w:shd w:val="clear" w:color="auto" w:fill="F8F8F8"/>
        <w:rPr>
          <w:color w:val="1D1D1D"/>
        </w:rPr>
      </w:pPr>
    </w:p>
    <w:p w:rsidR="00E34456" w:rsidRPr="00440D7F" w:rsidRDefault="00E34456" w:rsidP="00E34456">
      <w:pPr>
        <w:shd w:val="clear" w:color="auto" w:fill="F8F8F8"/>
        <w:spacing w:after="150"/>
        <w:jc w:val="both"/>
      </w:pPr>
      <w:r w:rsidRPr="00440D7F">
        <w:t>Международная организация потребителей (</w:t>
      </w:r>
      <w:proofErr w:type="spellStart"/>
      <w:r w:rsidRPr="00440D7F">
        <w:t>Consumers</w:t>
      </w:r>
      <w:proofErr w:type="spellEnd"/>
      <w:r w:rsidRPr="00440D7F">
        <w:t xml:space="preserve"> </w:t>
      </w:r>
      <w:proofErr w:type="spellStart"/>
      <w:r w:rsidRPr="00440D7F">
        <w:t>International</w:t>
      </w:r>
      <w:proofErr w:type="spellEnd"/>
      <w:r w:rsidRPr="00440D7F">
        <w:t>) объявила, что девизом Всемирного дня 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 w:rsidRPr="00440D7F">
        <w:t>Tackling</w:t>
      </w:r>
      <w:proofErr w:type="spellEnd"/>
      <w:r w:rsidRPr="00440D7F">
        <w:t xml:space="preserve"> </w:t>
      </w:r>
      <w:proofErr w:type="spellStart"/>
      <w:r w:rsidRPr="00440D7F">
        <w:t>Plastic</w:t>
      </w:r>
      <w:proofErr w:type="spellEnd"/>
      <w:r w:rsidRPr="00440D7F">
        <w:t xml:space="preserve"> </w:t>
      </w:r>
      <w:proofErr w:type="spellStart"/>
      <w:r w:rsidRPr="00440D7F">
        <w:t>Pollution</w:t>
      </w:r>
      <w:proofErr w:type="spellEnd"/>
      <w:r w:rsidRPr="00440D7F">
        <w:t>»).</w:t>
      </w:r>
    </w:p>
    <w:p w:rsidR="00E34456" w:rsidRPr="00440D7F" w:rsidRDefault="00E34456" w:rsidP="00E34456">
      <w:pPr>
        <w:shd w:val="clear" w:color="auto" w:fill="F8F8F8"/>
        <w:spacing w:after="150"/>
        <w:jc w:val="both"/>
      </w:pPr>
      <w:r w:rsidRPr="00440D7F">
        <w:t xml:space="preserve"> Борьба с загрязнением пластиком – это глобальная проблема, требующая скоординированных международных решений.</w:t>
      </w:r>
    </w:p>
    <w:p w:rsidR="00E34456" w:rsidRPr="00440D7F" w:rsidRDefault="00E34456" w:rsidP="00E34456">
      <w:pPr>
        <w:shd w:val="clear" w:color="auto" w:fill="F8F8F8"/>
        <w:jc w:val="both"/>
      </w:pPr>
      <w:r w:rsidRPr="00440D7F">
        <w:t xml:space="preserve"> </w:t>
      </w:r>
      <w:proofErr w:type="gramStart"/>
      <w:r w:rsidRPr="00440D7F">
        <w:t>В развитие темы прошлого года «Рациональный потребитель» («</w:t>
      </w:r>
      <w:proofErr w:type="spellStart"/>
      <w:r w:rsidRPr="00440D7F">
        <w:t>The</w:t>
      </w:r>
      <w:proofErr w:type="spellEnd"/>
      <w:r w:rsidRPr="00440D7F">
        <w:t xml:space="preserve"> </w:t>
      </w:r>
      <w:proofErr w:type="spellStart"/>
      <w:r w:rsidRPr="00440D7F">
        <w:t>Sustainable</w:t>
      </w:r>
      <w:proofErr w:type="spellEnd"/>
      <w:r w:rsidRPr="00440D7F">
        <w:t xml:space="preserve"> </w:t>
      </w:r>
      <w:proofErr w:type="spellStart"/>
      <w:r w:rsidRPr="00440D7F">
        <w:t>Consumer</w:t>
      </w:r>
      <w:proofErr w:type="spellEnd"/>
      <w:r w:rsidRPr="00440D7F">
        <w:t xml:space="preserve">»), являющейся одной из Целей устойчивого развития (ЦУР), принятых государствами – членами Организации Объединенных Наций в 2015 году в рамках Повестки дня в области устой1чивого развития на период до 2030 года, тема этого года будет способствовать повышению осведомленности и привлечения потребителей во всем мире к принятию и продвижению более </w:t>
      </w:r>
      <w:proofErr w:type="spellStart"/>
      <w:r w:rsidRPr="00440D7F">
        <w:t>экологичных</w:t>
      </w:r>
      <w:proofErr w:type="spellEnd"/>
      <w:r w:rsidRPr="00440D7F">
        <w:t xml:space="preserve"> решений при</w:t>
      </w:r>
      <w:proofErr w:type="gramEnd"/>
      <w:r w:rsidRPr="00440D7F">
        <w:t xml:space="preserve"> покупке товаров. </w:t>
      </w:r>
    </w:p>
    <w:p w:rsidR="00E34456" w:rsidRPr="00440D7F" w:rsidRDefault="00E34456" w:rsidP="00E34456">
      <w:pPr>
        <w:shd w:val="clear" w:color="auto" w:fill="F8F8F8"/>
        <w:spacing w:after="150"/>
        <w:jc w:val="both"/>
      </w:pPr>
    </w:p>
    <w:p w:rsidR="00E34456" w:rsidRPr="00440D7F" w:rsidRDefault="00E34456" w:rsidP="00E34456">
      <w:pPr>
        <w:shd w:val="clear" w:color="auto" w:fill="F8F8F8"/>
        <w:spacing w:after="150"/>
        <w:jc w:val="both"/>
      </w:pPr>
      <w:r w:rsidRPr="00440D7F">
        <w:t xml:space="preserve"> Предлагается,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 </w:t>
      </w:r>
    </w:p>
    <w:p w:rsidR="00E34456" w:rsidRPr="00440D7F" w:rsidRDefault="00E34456" w:rsidP="00E34456">
      <w:pPr>
        <w:jc w:val="both"/>
      </w:pPr>
      <w:r>
        <w:t xml:space="preserve">  </w:t>
      </w:r>
      <w:proofErr w:type="gramStart"/>
      <w:r w:rsidRPr="00440D7F">
        <w:t>Согласно отчета</w:t>
      </w:r>
      <w:proofErr w:type="gramEnd"/>
      <w:r w:rsidRPr="00440D7F">
        <w:t xml:space="preserve"> </w:t>
      </w:r>
      <w:r w:rsidRPr="00440D7F">
        <w:rPr>
          <w:lang w:val="en-US"/>
        </w:rPr>
        <w:t>Pew</w:t>
      </w:r>
      <w:r w:rsidRPr="00440D7F">
        <w:t xml:space="preserve"> </w:t>
      </w:r>
      <w:r w:rsidRPr="00440D7F">
        <w:rPr>
          <w:lang w:val="en-US"/>
        </w:rPr>
        <w:t>Charitable</w:t>
      </w:r>
      <w:r w:rsidRPr="00440D7F">
        <w:t xml:space="preserve"> </w:t>
      </w:r>
      <w:r w:rsidRPr="00440D7F">
        <w:rPr>
          <w:lang w:val="en-US"/>
        </w:rPr>
        <w:t>Trusts</w:t>
      </w:r>
      <w:r w:rsidRPr="00440D7F">
        <w:t xml:space="preserve"> &amp; </w:t>
      </w:r>
      <w:r w:rsidRPr="00440D7F">
        <w:rPr>
          <w:lang w:val="en-US"/>
        </w:rPr>
        <w:t>SYSTEMIQ</w:t>
      </w:r>
      <w:r w:rsidRPr="00440D7F">
        <w:t xml:space="preserve"> «Преодолевая пластиковую волну», 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100 000 морских млекопитающих и черепах и 1 </w:t>
      </w:r>
      <w:proofErr w:type="gramStart"/>
      <w:r w:rsidRPr="00440D7F">
        <w:t>миллион морских птиц погибают</w:t>
      </w:r>
      <w:proofErr w:type="gramEnd"/>
      <w:r w:rsidRPr="00440D7F"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 w:rsidRPr="00440D7F"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E34456" w:rsidRPr="00440D7F" w:rsidRDefault="00E34456" w:rsidP="00E34456">
      <w:pPr>
        <w:jc w:val="both"/>
      </w:pPr>
      <w:r>
        <w:t xml:space="preserve">   </w:t>
      </w:r>
      <w:r w:rsidRPr="00440D7F">
        <w:t xml:space="preserve">В этой связи </w:t>
      </w:r>
      <w:proofErr w:type="spellStart"/>
      <w:r w:rsidRPr="00440D7F">
        <w:t>Роспотребнадзор</w:t>
      </w:r>
      <w:proofErr w:type="spellEnd"/>
      <w:r w:rsidRPr="00440D7F">
        <w:t xml:space="preserve"> напоминает, что требования статьи </w:t>
      </w:r>
      <w:r>
        <w:t>7 Закона Российской Федерации «</w:t>
      </w:r>
      <w:r w:rsidRPr="00440D7F">
        <w:t xml:space="preserve">О защите прав потребителей» закрепляет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 </w:t>
      </w:r>
    </w:p>
    <w:p w:rsidR="00E34456" w:rsidRPr="00440D7F" w:rsidRDefault="00E34456" w:rsidP="00E34456">
      <w:pPr>
        <w:shd w:val="clear" w:color="auto" w:fill="F8F8F8"/>
        <w:spacing w:line="240" w:lineRule="atLeast"/>
      </w:pPr>
    </w:p>
    <w:p w:rsidR="00E34456" w:rsidRPr="00440D7F" w:rsidRDefault="00E34456" w:rsidP="00E34456">
      <w:pPr>
        <w:spacing w:line="240" w:lineRule="atLeast"/>
        <w:jc w:val="right"/>
        <w:rPr>
          <w:b/>
          <w:i/>
        </w:rPr>
      </w:pPr>
      <w:r w:rsidRPr="00440D7F">
        <w:rPr>
          <w:b/>
          <w:i/>
        </w:rPr>
        <w:t xml:space="preserve">филиал ФБУЗ «Центр гигиены и эпидемиологии в Республике Бурятия в </w:t>
      </w:r>
      <w:proofErr w:type="spellStart"/>
      <w:r w:rsidRPr="00440D7F">
        <w:rPr>
          <w:b/>
          <w:i/>
        </w:rPr>
        <w:t>Хоринском</w:t>
      </w:r>
      <w:proofErr w:type="spellEnd"/>
      <w:r w:rsidRPr="00440D7F">
        <w:rPr>
          <w:b/>
          <w:i/>
        </w:rPr>
        <w:t xml:space="preserve"> районе»,  адрес электронной почты: </w:t>
      </w:r>
      <w:proofErr w:type="spellStart"/>
      <w:r w:rsidRPr="00440D7F">
        <w:rPr>
          <w:b/>
          <w:i/>
        </w:rPr>
        <w:t>horfguz@mail.ru</w:t>
      </w:r>
      <w:proofErr w:type="spellEnd"/>
      <w:r w:rsidRPr="00440D7F">
        <w:rPr>
          <w:b/>
          <w:i/>
        </w:rPr>
        <w:t>.</w:t>
      </w:r>
      <w:r w:rsidRPr="00440D7F">
        <w:rPr>
          <w:rStyle w:val="StrongEmphasis"/>
          <w:i/>
        </w:rPr>
        <w:t xml:space="preserve"> </w:t>
      </w:r>
      <w:r w:rsidRPr="00440D7F">
        <w:rPr>
          <w:b/>
          <w:i/>
        </w:rPr>
        <w:t xml:space="preserve"> </w:t>
      </w:r>
    </w:p>
    <w:p w:rsidR="00054746" w:rsidRDefault="00054746"/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34456"/>
    <w:rsid w:val="00054746"/>
    <w:rsid w:val="000C1A6B"/>
    <w:rsid w:val="00104D61"/>
    <w:rsid w:val="0025356F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BF5828"/>
    <w:rsid w:val="00CA2C2B"/>
    <w:rsid w:val="00CF40F5"/>
    <w:rsid w:val="00D04690"/>
    <w:rsid w:val="00D75326"/>
    <w:rsid w:val="00DC5CB2"/>
    <w:rsid w:val="00E34456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5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E34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Home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2021-02-17T00:12:00Z</dcterms:created>
  <dcterms:modified xsi:type="dcterms:W3CDTF">2021-02-17T00:13:00Z</dcterms:modified>
</cp:coreProperties>
</file>