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79" w:rsidRDefault="00D57479" w:rsidP="00D57479">
      <w:pPr>
        <w:pStyle w:val="1"/>
        <w:shd w:val="clear" w:color="auto" w:fill="F8F8F8"/>
        <w:spacing w:before="0" w:after="0"/>
        <w:rPr>
          <w:rFonts w:ascii="Times New Roman" w:hAnsi="Times New Roman"/>
        </w:rPr>
      </w:pPr>
    </w:p>
    <w:p w:rsidR="00D57479" w:rsidRPr="00750AE6" w:rsidRDefault="00D57479" w:rsidP="00D57479">
      <w:pPr>
        <w:pStyle w:val="1"/>
        <w:shd w:val="clear" w:color="auto" w:fill="F8F8F8"/>
        <w:spacing w:before="0" w:after="0"/>
        <w:rPr>
          <w:rFonts w:ascii="Times New Roman" w:hAnsi="Times New Roman"/>
        </w:rPr>
      </w:pPr>
      <w:r w:rsidRPr="00750AE6">
        <w:rPr>
          <w:rFonts w:ascii="Times New Roman" w:hAnsi="Times New Roman"/>
        </w:rPr>
        <w:t xml:space="preserve">О рекомендациях, как избежать уловок мошенников во время пандемии </w:t>
      </w:r>
      <w:proofErr w:type="spellStart"/>
      <w:r w:rsidRPr="00750AE6">
        <w:rPr>
          <w:rFonts w:ascii="Times New Roman" w:hAnsi="Times New Roman"/>
        </w:rPr>
        <w:t>коронавирусной</w:t>
      </w:r>
      <w:proofErr w:type="spellEnd"/>
      <w:r w:rsidRPr="00750AE6">
        <w:rPr>
          <w:rFonts w:ascii="Times New Roman" w:hAnsi="Times New Roman"/>
        </w:rPr>
        <w:t xml:space="preserve"> инфекции</w:t>
      </w:r>
    </w:p>
    <w:p w:rsidR="00D57479" w:rsidRPr="00750AE6" w:rsidRDefault="00D57479" w:rsidP="00D57479">
      <w:pPr>
        <w:shd w:val="clear" w:color="auto" w:fill="F8F8F8"/>
        <w:spacing w:line="312" w:lineRule="atLeast"/>
        <w:rPr>
          <w:sz w:val="24"/>
          <w:szCs w:val="24"/>
        </w:rPr>
      </w:pPr>
    </w:p>
    <w:p w:rsidR="00D57479" w:rsidRPr="007A782E" w:rsidRDefault="00D57479" w:rsidP="00D57479">
      <w:pPr>
        <w:shd w:val="clear" w:color="auto" w:fill="F8F8F8"/>
        <w:outlineLvl w:val="0"/>
        <w:rPr>
          <w:b/>
          <w:bCs/>
          <w:kern w:val="36"/>
        </w:rPr>
      </w:pPr>
      <w:r>
        <w:rPr>
          <w:b/>
          <w:bCs/>
          <w:kern w:val="36"/>
        </w:rPr>
        <w:t>16.02.2021 г.</w:t>
      </w:r>
    </w:p>
    <w:p w:rsidR="00D57479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r w:rsidRPr="00750AE6">
        <w:t xml:space="preserve">В связи со сложившейся неблагоприятной эпидемиологической обстановкой в мире, большого количества противоречивой информации о новой </w:t>
      </w:r>
      <w:proofErr w:type="spellStart"/>
      <w:r w:rsidRPr="00750AE6">
        <w:t>коронавирусной</w:t>
      </w:r>
      <w:proofErr w:type="spellEnd"/>
      <w:r w:rsidRPr="00750AE6">
        <w:t xml:space="preserve"> инфекции в средствах массовой информации, в том числе и сети интернет, появились мошенники, которые используют разнообразные схемы, связанные с пандемией с целью обмана граждан и наживы.</w:t>
      </w: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r w:rsidRPr="00750AE6">
        <w:t>Условно, все схемы можно разделить на несколько групп:</w:t>
      </w: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r w:rsidRPr="00750AE6">
        <w:t>1. Предложения о продаже несуществующих товаров, услуг, социальных льготах</w:t>
      </w: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r w:rsidRPr="00750AE6">
        <w:t>В интернете появилось огромное количество сайтов, предлагающих купить очиститель воздуха или другие «</w:t>
      </w:r>
      <w:proofErr w:type="gramStart"/>
      <w:r w:rsidRPr="00750AE6">
        <w:t>чудо-средства</w:t>
      </w:r>
      <w:proofErr w:type="gramEnd"/>
      <w:r w:rsidRPr="00750AE6">
        <w:t xml:space="preserve">», удаляющие возбудитель вируса из воздуха и препятствующие заражению </w:t>
      </w:r>
      <w:proofErr w:type="spellStart"/>
      <w:r w:rsidRPr="00750AE6">
        <w:t>коронавирусом</w:t>
      </w:r>
      <w:proofErr w:type="spellEnd"/>
      <w:r w:rsidRPr="00750AE6">
        <w:t>. Документы на данные приборы, как правило, отсутствуют или же оказывается, что Вам пытаются продать обычный увлажнитель воздуха, медицинскую маску с фильтром по цене, превосходящей в десятки раз аналогичные предложения на рынке. Иногда, за сопроводительные документы пытаются выдать обычные вкладыши-распечатки о чудодейственном средстве, которые сами обманщики и печатают на обычном принтере. Мошенники могут не только размещать свою информацию на сайте, но и звонить, или осуществлять поквартирный обход.</w:t>
      </w: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r w:rsidRPr="00750AE6">
        <w:t xml:space="preserve">· Предложения о покупке лекарств или пищевых добавок, якобы помогающих от </w:t>
      </w:r>
      <w:proofErr w:type="spellStart"/>
      <w:r w:rsidRPr="00750AE6">
        <w:t>коронавируса</w:t>
      </w:r>
      <w:proofErr w:type="spellEnd"/>
      <w:r w:rsidRPr="00750AE6">
        <w:t>.</w:t>
      </w: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r w:rsidRPr="00750AE6">
        <w:t>Будьте бдительны! Правильным решением будет не вступать в контакт с лицами, предлагающими купить «волшебный прибор» или «чудо-таблетку». Как правило, мошенники прекращают общение, если начать более подробно расспрашивать о фирме-продавце и производителе прибора, протоколах клинических исследований лекарства. Обязательно надо предупредить, что перед покупкой Вы обязательно свяжетесь с представителями фирмы изготовителя, с целью уточнения характеристик товара. И помните, любые лекарственные средства назначает только врач и самостоятельно или по совету посторонних людей принимать их не следует.</w:t>
      </w: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r w:rsidRPr="00750AE6">
        <w:t>· Предложение покупки индивидуальных средств защиты известных и надежных производителей с обязательной предоплатой. После получения денег товар не поставляется.</w:t>
      </w: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r w:rsidRPr="00750AE6">
        <w:t xml:space="preserve">· Предложения или звонки с информацией о контакте с подтвержденным носителем вируса, с требованием проведения платного анализа на дому. Ни в коем случае не переводите деньги и не предоставляйте свои личные данные случайным людям. Платные лаборатории могут провести анализ на дому только по Вашему запросу, и такие лаборатории имеют лицензию на осуществляемый ими вид деятельности и не являются </w:t>
      </w:r>
      <w:r w:rsidRPr="00750AE6">
        <w:lastRenderedPageBreak/>
        <w:t>«безымянными» - всю информацию о них можно узнать на сайтах и в других открытых источниках.</w:t>
      </w: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r w:rsidRPr="00750AE6">
        <w:t>· Запросы конфиденциальных личных данных для предоставления мифической господдержки, компенсации ущерба от вируса – сотрудники государственных служб не запрашивают данную информацию по телефону и не осуществляют поквартирные обход. А всю информацию о полагающихся льготах можно узнать на официальных сайтах государственных организаций.</w:t>
      </w: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r w:rsidRPr="00750AE6">
        <w:t xml:space="preserve">· </w:t>
      </w:r>
      <w:proofErr w:type="spellStart"/>
      <w:r w:rsidRPr="00750AE6">
        <w:t>Фишинговые</w:t>
      </w:r>
      <w:proofErr w:type="spellEnd"/>
      <w:r w:rsidRPr="00750AE6">
        <w:t xml:space="preserve"> рассылки (просят пройти по ссылке</w:t>
      </w:r>
      <w:proofErr w:type="gramStart"/>
      <w:r w:rsidRPr="00750AE6">
        <w:t>.</w:t>
      </w:r>
      <w:proofErr w:type="gramEnd"/>
      <w:r w:rsidRPr="00750AE6">
        <w:t xml:space="preserve"> </w:t>
      </w:r>
      <w:proofErr w:type="gramStart"/>
      <w:r w:rsidRPr="00750AE6">
        <w:t>с</w:t>
      </w:r>
      <w:proofErr w:type="gramEnd"/>
      <w:r w:rsidRPr="00750AE6">
        <w:t xml:space="preserve"> целью кражи данных карты) – например, про то, как в квартире избавиться от возбудителя вируса с помощью фена.</w:t>
      </w: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r w:rsidRPr="00750AE6">
        <w:t xml:space="preserve">· Мошенники могут предлагать провести на дому бесплатное тестирование, вакцинацию от </w:t>
      </w:r>
      <w:proofErr w:type="spellStart"/>
      <w:r w:rsidRPr="00750AE6">
        <w:t>коронавируса</w:t>
      </w:r>
      <w:proofErr w:type="spellEnd"/>
      <w:r w:rsidRPr="00750AE6">
        <w:t xml:space="preserve"> или дезинфекцию квартиры. Как правило, цель такого визита – квартирная кража. Ни под каким предлогом не открывайте дверь посторонним людям.</w:t>
      </w: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r w:rsidRPr="00750AE6">
        <w:t xml:space="preserve">2. </w:t>
      </w:r>
      <w:proofErr w:type="spellStart"/>
      <w:r w:rsidRPr="00750AE6">
        <w:t>Лжеблаготворительные</w:t>
      </w:r>
      <w:proofErr w:type="spellEnd"/>
      <w:r w:rsidRPr="00750AE6">
        <w:t xml:space="preserve"> акции</w:t>
      </w: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r w:rsidRPr="00750AE6">
        <w:t xml:space="preserve">Мошенники могут попросить принять участие в благотворительных акциях, например, пожертвовать деньги на помощь пожилым людям или соотечественникам, оставшимся за рубежом, объявить сборы на лечение детей или взрослых, заболевших </w:t>
      </w:r>
      <w:proofErr w:type="spellStart"/>
      <w:r w:rsidRPr="00750AE6">
        <w:t>коронавирусом</w:t>
      </w:r>
      <w:proofErr w:type="spellEnd"/>
      <w:r w:rsidRPr="00750AE6">
        <w:t>. Переведенные в таком случае деньги, скорее всего, вернуть не удастся. Следует тщательно проверять такие обращения.</w:t>
      </w: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r w:rsidRPr="00750AE6">
        <w:t>3. Ложные предложения о работе</w:t>
      </w: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proofErr w:type="spellStart"/>
      <w:r w:rsidRPr="00750AE6">
        <w:t>Фейковые</w:t>
      </w:r>
      <w:proofErr w:type="spellEnd"/>
      <w:r w:rsidRPr="00750AE6">
        <w:t xml:space="preserve"> предложения об удаленной работе под прикрытием корпоративных рассылок. Такие сообщения могут иметь вид приглашения принять участие в Zoom-конференции. Таким образом, мошенники заставляют перейти по небезопасным ссылкам.</w:t>
      </w: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r w:rsidRPr="00750AE6">
        <w:t>Предложения по удаленной работе. Для того</w:t>
      </w:r>
      <w:proofErr w:type="gramStart"/>
      <w:r w:rsidRPr="00750AE6">
        <w:t>,</w:t>
      </w:r>
      <w:proofErr w:type="gramEnd"/>
      <w:r w:rsidRPr="00750AE6">
        <w:t xml:space="preserve"> чтобы к ней приступить, мошенники заявляют о необходимости предварительно купить методические материалы.</w:t>
      </w:r>
    </w:p>
    <w:p w:rsidR="00D57479" w:rsidRPr="00750AE6" w:rsidRDefault="00D57479" w:rsidP="00D57479">
      <w:pPr>
        <w:pStyle w:val="a4"/>
        <w:shd w:val="clear" w:color="auto" w:fill="F8F8F8"/>
        <w:spacing w:before="0" w:beforeAutospacing="0" w:after="171" w:afterAutospacing="0" w:line="312" w:lineRule="atLeast"/>
        <w:jc w:val="both"/>
      </w:pPr>
      <w:r w:rsidRPr="00750AE6">
        <w:t xml:space="preserve">С целью получения достоверной информации о </w:t>
      </w:r>
      <w:proofErr w:type="spellStart"/>
      <w:r w:rsidRPr="00750AE6">
        <w:t>коронавирусной</w:t>
      </w:r>
      <w:proofErr w:type="spellEnd"/>
      <w:r w:rsidRPr="00750AE6">
        <w:t xml:space="preserve"> инфекции и способов борьбы с ней, получения государственной поддержки в период пандемии, доверяйте только официальным сайтам – </w:t>
      </w:r>
      <w:proofErr w:type="spellStart"/>
      <w:r w:rsidRPr="00750AE6">
        <w:t>Роспотребнадзор</w:t>
      </w:r>
      <w:proofErr w:type="spellEnd"/>
      <w:r w:rsidRPr="00750AE6">
        <w:t>, Минздрав, ВОЗ, сайты Правительства и портал Государственных услуг. Однако</w:t>
      </w:r>
      <w:proofErr w:type="gramStart"/>
      <w:r w:rsidRPr="00750AE6">
        <w:t>,</w:t>
      </w:r>
      <w:proofErr w:type="gramEnd"/>
      <w:r w:rsidRPr="00750AE6">
        <w:t xml:space="preserve"> и в этом случае следует проявлять бдительность, поскольку известны факты, когда мошенники создают вирусные интернет-сайты, распространяющие вредоносное программное обеспечение, для кражи личных данных или данных банковской карты, которые маскируются под официальные порталы реальных организаций.</w:t>
      </w:r>
    </w:p>
    <w:p w:rsidR="00D57479" w:rsidRPr="00644222" w:rsidRDefault="00D57479" w:rsidP="00D57479">
      <w:pPr>
        <w:jc w:val="right"/>
      </w:pPr>
    </w:p>
    <w:p w:rsidR="00D57479" w:rsidRPr="00644222" w:rsidRDefault="00D57479" w:rsidP="00D57479">
      <w:pPr>
        <w:jc w:val="right"/>
        <w:rPr>
          <w:b/>
          <w:i/>
        </w:rPr>
      </w:pPr>
      <w:r w:rsidRPr="00644222">
        <w:rPr>
          <w:b/>
          <w:i/>
        </w:rPr>
        <w:t>филиал ФБУЗ «Центр гигиены и эпидемиологии</w:t>
      </w:r>
    </w:p>
    <w:p w:rsidR="00D57479" w:rsidRPr="00644222" w:rsidRDefault="00D57479" w:rsidP="00D57479">
      <w:pPr>
        <w:jc w:val="right"/>
        <w:rPr>
          <w:b/>
          <w:i/>
        </w:rPr>
      </w:pPr>
      <w:r w:rsidRPr="00644222">
        <w:rPr>
          <w:b/>
          <w:i/>
        </w:rPr>
        <w:t xml:space="preserve"> в Республике Бурятия в </w:t>
      </w:r>
      <w:proofErr w:type="spellStart"/>
      <w:r w:rsidRPr="00644222">
        <w:rPr>
          <w:b/>
          <w:i/>
        </w:rPr>
        <w:t>Хоринском</w:t>
      </w:r>
      <w:proofErr w:type="spellEnd"/>
      <w:r w:rsidRPr="00644222">
        <w:rPr>
          <w:b/>
          <w:i/>
        </w:rPr>
        <w:t xml:space="preserve"> районе» </w:t>
      </w:r>
    </w:p>
    <w:p w:rsidR="00D57479" w:rsidRPr="00644222" w:rsidRDefault="00D57479" w:rsidP="00D57479">
      <w:pPr>
        <w:jc w:val="right"/>
        <w:rPr>
          <w:b/>
          <w:i/>
        </w:rPr>
      </w:pPr>
      <w:r w:rsidRPr="00644222">
        <w:rPr>
          <w:b/>
          <w:i/>
        </w:rPr>
        <w:t xml:space="preserve">Республика Бурятия, с. </w:t>
      </w:r>
      <w:proofErr w:type="spellStart"/>
      <w:r w:rsidRPr="00644222">
        <w:rPr>
          <w:b/>
          <w:i/>
        </w:rPr>
        <w:t>Хоринск</w:t>
      </w:r>
      <w:proofErr w:type="spellEnd"/>
      <w:r w:rsidRPr="00644222">
        <w:rPr>
          <w:b/>
          <w:i/>
        </w:rPr>
        <w:t xml:space="preserve">, ул. Октябрьская, д.67 «А», </w:t>
      </w:r>
    </w:p>
    <w:p w:rsidR="00D57479" w:rsidRPr="00644222" w:rsidRDefault="00D57479" w:rsidP="00D57479">
      <w:pPr>
        <w:tabs>
          <w:tab w:val="left" w:pos="2469"/>
        </w:tabs>
        <w:jc w:val="right"/>
        <w:rPr>
          <w:b/>
          <w:i/>
        </w:rPr>
      </w:pPr>
      <w:r w:rsidRPr="00644222">
        <w:rPr>
          <w:b/>
          <w:i/>
        </w:rPr>
        <w:t xml:space="preserve">тел./факс 8(30148) 22-5-95,  адрес электронной почты: </w:t>
      </w:r>
      <w:hyperlink r:id="rId4" w:history="1">
        <w:r w:rsidRPr="00644222">
          <w:rPr>
            <w:rStyle w:val="a3"/>
            <w:b/>
            <w:i/>
          </w:rPr>
          <w:t>horfguz@mail.ru</w:t>
        </w:r>
      </w:hyperlink>
    </w:p>
    <w:p w:rsidR="00D57479" w:rsidRDefault="00D57479" w:rsidP="00D57479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b/>
          <w:bCs/>
          <w:color w:val="242424"/>
          <w:sz w:val="28"/>
          <w:szCs w:val="28"/>
        </w:rPr>
      </w:pPr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7479"/>
    <w:rsid w:val="00054746"/>
    <w:rsid w:val="000C1A6B"/>
    <w:rsid w:val="00104D61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BF5828"/>
    <w:rsid w:val="00CA2C2B"/>
    <w:rsid w:val="00CF40F5"/>
    <w:rsid w:val="00D04690"/>
    <w:rsid w:val="00D57479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7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574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479"/>
    <w:rPr>
      <w:rFonts w:ascii="Cambria" w:hAnsi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D5747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D574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Company>Home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2021-02-17T00:15:00Z</dcterms:created>
  <dcterms:modified xsi:type="dcterms:W3CDTF">2021-02-17T00:15:00Z</dcterms:modified>
</cp:coreProperties>
</file>