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4" w:rsidRDefault="00B820F0" w:rsidP="00B82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32">
        <w:rPr>
          <w:rFonts w:ascii="Times New Roman" w:hAnsi="Times New Roman" w:cs="Times New Roman"/>
          <w:b/>
          <w:sz w:val="24"/>
          <w:szCs w:val="24"/>
        </w:rPr>
        <w:t xml:space="preserve">Утверждены результаты определения кадастровой стоимости </w:t>
      </w:r>
    </w:p>
    <w:p w:rsidR="00B820F0" w:rsidRPr="00D17932" w:rsidRDefault="00B820F0" w:rsidP="00B82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932">
        <w:rPr>
          <w:rFonts w:ascii="Times New Roman" w:hAnsi="Times New Roman" w:cs="Times New Roman"/>
          <w:b/>
          <w:sz w:val="24"/>
          <w:szCs w:val="24"/>
        </w:rPr>
        <w:t>земельных участков!</w:t>
      </w:r>
    </w:p>
    <w:p w:rsidR="00B820F0" w:rsidRDefault="00B820F0" w:rsidP="00AD6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932" w:rsidRDefault="00350224" w:rsidP="00D17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7932" w:rsidRPr="00D17932">
        <w:rPr>
          <w:rFonts w:ascii="Times New Roman" w:hAnsi="Times New Roman" w:cs="Times New Roman"/>
          <w:sz w:val="24"/>
          <w:szCs w:val="24"/>
        </w:rPr>
        <w:t xml:space="preserve">риказом №80 от 15 октября 2020г. </w:t>
      </w:r>
      <w:r w:rsidR="00D17932" w:rsidRPr="002E598F">
        <w:rPr>
          <w:rFonts w:ascii="Times New Roman" w:hAnsi="Times New Roman" w:cs="Times New Roman"/>
          <w:b/>
          <w:i/>
          <w:sz w:val="24"/>
          <w:szCs w:val="24"/>
        </w:rPr>
        <w:t>Министерства имущественных и земельных отношений Республики Бурятия</w:t>
      </w:r>
      <w:r w:rsidR="00D17932" w:rsidRPr="00D17932">
        <w:rPr>
          <w:rFonts w:ascii="Times New Roman" w:hAnsi="Times New Roman" w:cs="Times New Roman"/>
          <w:sz w:val="24"/>
          <w:szCs w:val="24"/>
        </w:rPr>
        <w:t xml:space="preserve">«Об утверждении результатов определения кадастровой стоимости земельных участков в составе всех категорий земель, расположенных на территории Республики Бурятия» </w:t>
      </w:r>
      <w:r w:rsidR="00D17932">
        <w:rPr>
          <w:rFonts w:ascii="Times New Roman" w:hAnsi="Times New Roman" w:cs="Times New Roman"/>
          <w:sz w:val="24"/>
          <w:szCs w:val="24"/>
        </w:rPr>
        <w:t xml:space="preserve"> определены результаты кадастровой стоимости земельных участков всех категорий по состоянию </w:t>
      </w:r>
      <w:r w:rsidR="00D17932" w:rsidRPr="00D17932">
        <w:rPr>
          <w:rFonts w:ascii="Times New Roman" w:hAnsi="Times New Roman" w:cs="Times New Roman"/>
          <w:sz w:val="24"/>
          <w:szCs w:val="24"/>
        </w:rPr>
        <w:t>01 января 2020г.</w:t>
      </w:r>
    </w:p>
    <w:p w:rsidR="00D17932" w:rsidRPr="00D17932" w:rsidRDefault="00350224" w:rsidP="00D17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32">
        <w:rPr>
          <w:rFonts w:ascii="Times New Roman" w:hAnsi="Times New Roman" w:cs="Times New Roman"/>
          <w:b/>
          <w:sz w:val="24"/>
          <w:szCs w:val="24"/>
        </w:rPr>
        <w:t>Владельцы земельных участков могут ознакомиться с кадастровой стоимостью земельных участков, в случае несогласия, обратиться</w:t>
      </w:r>
      <w:r w:rsidR="00D17932" w:rsidRPr="00D17932">
        <w:rPr>
          <w:rFonts w:ascii="Times New Roman" w:hAnsi="Times New Roman" w:cs="Times New Roman"/>
          <w:sz w:val="24"/>
          <w:szCs w:val="24"/>
        </w:rPr>
        <w:t xml:space="preserve">в ГБУ РБ «Центр государственной кадастровой оценки» с заявлением об исправлении ошибок, допущенных при определении кадастровой стоимости с 01 января 2021г. Порядок рассмотрения обращений об исправлении технических и (или) методологических ошибок, допущенных при определении кадастровой стоимости, установлен Приказом Минэкономразвития России от 19.02.2018 № 73 (вся информация размещена на сайте </w:t>
      </w:r>
      <w:hyperlink r:id="rId4" w:history="1">
        <w:r w:rsidR="00D17932" w:rsidRPr="00D17932">
          <w:rPr>
            <w:rStyle w:val="a4"/>
            <w:rFonts w:ascii="Times New Roman" w:hAnsi="Times New Roman" w:cs="Times New Roman"/>
            <w:sz w:val="24"/>
            <w:szCs w:val="24"/>
          </w:rPr>
          <w:t>ГБУ РБ «ЦГКО»</w:t>
        </w:r>
      </w:hyperlink>
      <w:r w:rsidR="00D17932" w:rsidRPr="00D17932">
        <w:rPr>
          <w:rFonts w:ascii="Times New Roman" w:hAnsi="Times New Roman" w:cs="Times New Roman"/>
          <w:sz w:val="24"/>
          <w:szCs w:val="24"/>
        </w:rPr>
        <w:t>).</w:t>
      </w:r>
    </w:p>
    <w:p w:rsidR="00D17932" w:rsidRPr="00D17932" w:rsidRDefault="00D17932" w:rsidP="00D17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932" w:rsidRPr="00D17932" w:rsidSect="0090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84"/>
    <w:rsid w:val="000C3E9E"/>
    <w:rsid w:val="002E598F"/>
    <w:rsid w:val="00350224"/>
    <w:rsid w:val="007B295C"/>
    <w:rsid w:val="00861909"/>
    <w:rsid w:val="009007AF"/>
    <w:rsid w:val="00975FDD"/>
    <w:rsid w:val="00AD6284"/>
    <w:rsid w:val="00B820F0"/>
    <w:rsid w:val="00D1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03-6kcat8a7bhj.xn--p1ai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dcterms:created xsi:type="dcterms:W3CDTF">2020-11-26T02:59:00Z</dcterms:created>
  <dcterms:modified xsi:type="dcterms:W3CDTF">2020-11-26T02:59:00Z</dcterms:modified>
</cp:coreProperties>
</file>