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A4" w:rsidRPr="006F6E6E" w:rsidRDefault="002B48A4" w:rsidP="006F6E6E">
      <w:pPr>
        <w:spacing w:line="240" w:lineRule="auto"/>
        <w:jc w:val="center"/>
        <w:rPr>
          <w:rFonts w:ascii="Arial" w:hAnsi="Arial" w:cs="Arial"/>
          <w:b/>
          <w:sz w:val="24"/>
          <w:szCs w:val="24"/>
        </w:rPr>
      </w:pPr>
      <w:r w:rsidRPr="006F6E6E">
        <w:rPr>
          <w:rFonts w:ascii="Arial" w:hAnsi="Arial" w:cs="Arial"/>
          <w:b/>
          <w:sz w:val="24"/>
          <w:szCs w:val="24"/>
        </w:rPr>
        <w:t>ПАМЯТКА</w:t>
      </w:r>
    </w:p>
    <w:p w:rsidR="002B48A4" w:rsidRPr="006F6E6E" w:rsidRDefault="002B48A4" w:rsidP="006F6E6E">
      <w:pPr>
        <w:spacing w:line="240" w:lineRule="auto"/>
        <w:jc w:val="center"/>
        <w:rPr>
          <w:rFonts w:ascii="Arial" w:hAnsi="Arial" w:cs="Arial"/>
          <w:b/>
          <w:sz w:val="24"/>
          <w:szCs w:val="24"/>
        </w:rPr>
      </w:pPr>
      <w:r w:rsidRPr="006F6E6E">
        <w:rPr>
          <w:rFonts w:ascii="Arial" w:hAnsi="Arial" w:cs="Arial"/>
          <w:b/>
          <w:sz w:val="24"/>
          <w:szCs w:val="24"/>
        </w:rPr>
        <w:t xml:space="preserve"> для служащих администраций сельских поселений </w:t>
      </w:r>
    </w:p>
    <w:p w:rsidR="002B48A4" w:rsidRPr="006F6E6E" w:rsidRDefault="002B48A4" w:rsidP="006F6E6E">
      <w:pPr>
        <w:spacing w:line="240" w:lineRule="auto"/>
        <w:jc w:val="center"/>
        <w:rPr>
          <w:rFonts w:ascii="Arial" w:hAnsi="Arial" w:cs="Arial"/>
          <w:b/>
          <w:sz w:val="24"/>
          <w:szCs w:val="24"/>
        </w:rPr>
      </w:pPr>
      <w:r w:rsidRPr="006F6E6E">
        <w:rPr>
          <w:rFonts w:ascii="Arial" w:hAnsi="Arial" w:cs="Arial"/>
          <w:b/>
          <w:sz w:val="24"/>
          <w:szCs w:val="24"/>
        </w:rPr>
        <w:t xml:space="preserve">об особенностях исполнения уголовного и административного </w:t>
      </w:r>
    </w:p>
    <w:p w:rsidR="002B48A4" w:rsidRPr="006F6E6E" w:rsidRDefault="002B48A4" w:rsidP="006F6E6E">
      <w:pPr>
        <w:spacing w:line="240" w:lineRule="auto"/>
        <w:jc w:val="center"/>
        <w:rPr>
          <w:rFonts w:ascii="Arial" w:hAnsi="Arial" w:cs="Arial"/>
          <w:b/>
          <w:sz w:val="24"/>
          <w:szCs w:val="24"/>
        </w:rPr>
      </w:pPr>
      <w:r w:rsidRPr="006F6E6E">
        <w:rPr>
          <w:rFonts w:ascii="Arial" w:hAnsi="Arial" w:cs="Arial"/>
          <w:b/>
          <w:sz w:val="24"/>
          <w:szCs w:val="24"/>
        </w:rPr>
        <w:t>наказания в виде обязательных работ</w:t>
      </w:r>
      <w:r w:rsidR="006F6E6E" w:rsidRPr="006F6E6E">
        <w:rPr>
          <w:rFonts w:ascii="Arial" w:hAnsi="Arial" w:cs="Arial"/>
          <w:b/>
          <w:sz w:val="24"/>
          <w:szCs w:val="24"/>
        </w:rPr>
        <w:t>.</w:t>
      </w:r>
    </w:p>
    <w:p w:rsidR="006F6E6E" w:rsidRPr="006F6E6E" w:rsidRDefault="006F6E6E" w:rsidP="006F6E6E">
      <w:pPr>
        <w:spacing w:line="240" w:lineRule="auto"/>
        <w:jc w:val="center"/>
        <w:rPr>
          <w:rFonts w:ascii="Arial" w:hAnsi="Arial" w:cs="Arial"/>
          <w:b/>
          <w:sz w:val="24"/>
          <w:szCs w:val="24"/>
        </w:rPr>
      </w:pPr>
    </w:p>
    <w:p w:rsidR="002B48A4"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proofErr w:type="gramStart"/>
      <w:r w:rsidRPr="006F6E6E">
        <w:rPr>
          <w:rFonts w:ascii="Arial" w:hAnsi="Arial" w:cs="Arial"/>
          <w:sz w:val="24"/>
          <w:szCs w:val="24"/>
        </w:rPr>
        <w:t xml:space="preserve">В соответствии со ст. 49 УК РФ обязательные работы заключаются в выполнении осужденным в свободное от основной работы или учебы время бесплатных общественно полезных работ, т.е. обязательные работы выполняются осужденным на безвозмездной основе и администрация поселения не выплачивает им денежные средства за выполненную работу. </w:t>
      </w:r>
      <w:proofErr w:type="gramEnd"/>
    </w:p>
    <w:p w:rsidR="002B48A4"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В соответствии с постановлением администрации МО «</w:t>
      </w:r>
      <w:proofErr w:type="spellStart"/>
      <w:r w:rsidRPr="006F6E6E">
        <w:rPr>
          <w:rFonts w:ascii="Arial" w:hAnsi="Arial" w:cs="Arial"/>
          <w:sz w:val="24"/>
          <w:szCs w:val="24"/>
        </w:rPr>
        <w:t>Хоринский</w:t>
      </w:r>
      <w:proofErr w:type="spellEnd"/>
      <w:r w:rsidRPr="006F6E6E">
        <w:rPr>
          <w:rFonts w:ascii="Arial" w:hAnsi="Arial" w:cs="Arial"/>
          <w:sz w:val="24"/>
          <w:szCs w:val="24"/>
        </w:rPr>
        <w:t xml:space="preserve"> район» от 09.10.2018 № 520 осужденные к обязательным работам могут выполнять следующие виды работ:</w:t>
      </w:r>
    </w:p>
    <w:p w:rsidR="002B48A4" w:rsidRPr="006F6E6E" w:rsidRDefault="002B48A4" w:rsidP="006F6E6E">
      <w:pPr>
        <w:spacing w:line="240" w:lineRule="auto"/>
        <w:jc w:val="both"/>
        <w:rPr>
          <w:rFonts w:ascii="Arial" w:hAnsi="Arial" w:cs="Arial"/>
          <w:b/>
          <w:sz w:val="24"/>
          <w:szCs w:val="24"/>
        </w:rPr>
      </w:pPr>
      <w:r w:rsidRPr="006F6E6E">
        <w:rPr>
          <w:rFonts w:ascii="Arial" w:hAnsi="Arial" w:cs="Arial"/>
          <w:sz w:val="24"/>
          <w:szCs w:val="24"/>
        </w:rPr>
        <w:t xml:space="preserve"> </w:t>
      </w:r>
      <w:r w:rsidRPr="006F6E6E">
        <w:rPr>
          <w:rFonts w:ascii="Arial" w:hAnsi="Arial" w:cs="Arial"/>
          <w:b/>
          <w:sz w:val="24"/>
          <w:szCs w:val="24"/>
        </w:rPr>
        <w:t xml:space="preserve">1. Уборка помещений: </w:t>
      </w:r>
    </w:p>
    <w:p w:rsidR="002B48A4"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влажное подметание и мытье лестничных площадок и маршей, холлов, вестибюлей, коридоров, подсобных помещений; </w:t>
      </w:r>
    </w:p>
    <w:p w:rsidR="002B48A4"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влажная уборка стен, дверей, плафонов, подоконников, отопительных приборов, перил; </w:t>
      </w:r>
    </w:p>
    <w:p w:rsidR="002B48A4"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сбор и перемещение мусора в установленное место.</w:t>
      </w:r>
    </w:p>
    <w:p w:rsidR="002B48A4" w:rsidRPr="006F6E6E" w:rsidRDefault="002B48A4" w:rsidP="006F6E6E">
      <w:pPr>
        <w:spacing w:line="240" w:lineRule="auto"/>
        <w:jc w:val="both"/>
        <w:rPr>
          <w:rFonts w:ascii="Arial" w:hAnsi="Arial" w:cs="Arial"/>
          <w:b/>
          <w:sz w:val="24"/>
          <w:szCs w:val="24"/>
        </w:rPr>
      </w:pPr>
      <w:r w:rsidRPr="006F6E6E">
        <w:rPr>
          <w:rFonts w:ascii="Arial" w:hAnsi="Arial" w:cs="Arial"/>
          <w:b/>
          <w:sz w:val="24"/>
          <w:szCs w:val="24"/>
        </w:rPr>
        <w:t xml:space="preserve"> 2. Благоустройство: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уборка мусора (снега) и твердых бытовых отходов, санитарная очистка территорий в черте населенных пунктов;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рытье и прочистка канавок и лотков для стока воды;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-озеленение территории, обрезка сучьев;</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подсобные работы.</w:t>
      </w:r>
    </w:p>
    <w:p w:rsidR="005A32D7" w:rsidRPr="006F6E6E" w:rsidRDefault="002B48A4" w:rsidP="006F6E6E">
      <w:pPr>
        <w:spacing w:line="240" w:lineRule="auto"/>
        <w:jc w:val="both"/>
        <w:rPr>
          <w:rFonts w:ascii="Arial" w:hAnsi="Arial" w:cs="Arial"/>
          <w:b/>
          <w:sz w:val="24"/>
          <w:szCs w:val="24"/>
        </w:rPr>
      </w:pPr>
      <w:r w:rsidRPr="006F6E6E">
        <w:rPr>
          <w:rFonts w:ascii="Arial" w:hAnsi="Arial" w:cs="Arial"/>
          <w:b/>
          <w:sz w:val="24"/>
          <w:szCs w:val="24"/>
        </w:rPr>
        <w:t xml:space="preserve"> 3. Погрузочно-разгрузочные работы. </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 xml:space="preserve">Все вышеуказанные работы должны быть общественно полезными и выполняться на благо поселения. Привлечение осужденных к другим видам работ запрещено. Например, прокуратурой </w:t>
      </w:r>
      <w:proofErr w:type="spellStart"/>
      <w:r w:rsidR="002B48A4" w:rsidRPr="006F6E6E">
        <w:rPr>
          <w:rFonts w:ascii="Arial" w:hAnsi="Arial" w:cs="Arial"/>
          <w:sz w:val="24"/>
          <w:szCs w:val="24"/>
        </w:rPr>
        <w:t>Хоринского</w:t>
      </w:r>
      <w:proofErr w:type="spellEnd"/>
      <w:r w:rsidR="002B48A4" w:rsidRPr="006F6E6E">
        <w:rPr>
          <w:rFonts w:ascii="Arial" w:hAnsi="Arial" w:cs="Arial"/>
          <w:sz w:val="24"/>
          <w:szCs w:val="24"/>
        </w:rPr>
        <w:t xml:space="preserve"> района выявлялись случаи привлечения осужденных к исполнению функций работника администрации (ведению делопроизводства), что не является общественно полезным трудом. </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r w:rsidR="002B48A4" w:rsidRPr="006F6E6E">
        <w:rPr>
          <w:rFonts w:ascii="Arial" w:hAnsi="Arial" w:cs="Arial"/>
          <w:sz w:val="24"/>
          <w:szCs w:val="24"/>
        </w:rPr>
        <w:t>Обязательные работы устанавливаются на срок от 60 до 480 часов и отбываются не свыше четырех часов в день. В случае злостного уклонения от отбывания обязательных работ они заменяются лишением свободы.</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 xml:space="preserve">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lastRenderedPageBreak/>
        <w:t xml:space="preserve">          </w:t>
      </w:r>
      <w:r w:rsidR="002B48A4" w:rsidRPr="006F6E6E">
        <w:rPr>
          <w:rFonts w:ascii="Arial" w:hAnsi="Arial" w:cs="Arial"/>
          <w:sz w:val="24"/>
          <w:szCs w:val="24"/>
        </w:rPr>
        <w:t xml:space="preserve">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осужденное проработать в течение недели меньшее количество часов.</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r w:rsidR="002B48A4" w:rsidRPr="006F6E6E">
        <w:rPr>
          <w:rFonts w:ascii="Arial" w:hAnsi="Arial" w:cs="Arial"/>
          <w:sz w:val="24"/>
          <w:szCs w:val="24"/>
        </w:rPr>
        <w:t xml:space="preserve"> На сельскую администрацию возлагается </w:t>
      </w:r>
      <w:proofErr w:type="gramStart"/>
      <w:r w:rsidR="002B48A4" w:rsidRPr="006F6E6E">
        <w:rPr>
          <w:rFonts w:ascii="Arial" w:hAnsi="Arial" w:cs="Arial"/>
          <w:sz w:val="24"/>
          <w:szCs w:val="24"/>
        </w:rPr>
        <w:t>контроль за</w:t>
      </w:r>
      <w:proofErr w:type="gramEnd"/>
      <w:r w:rsidR="002B48A4" w:rsidRPr="006F6E6E">
        <w:rPr>
          <w:rFonts w:ascii="Arial" w:hAnsi="Arial" w:cs="Arial"/>
          <w:sz w:val="24"/>
          <w:szCs w:val="24"/>
        </w:rPr>
        <w:t xml:space="preserve"> выполнением работ, уведомление уголовно-исполнительной инспекции о количестве проработанных часов или об уклонении осужденных от отбывания наказания.</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 xml:space="preserve"> В случае причинения увечья, связанного с выполнением обязательных работ, возмещение вреда осужденному производится в соответствии с законодательством Российской Федерации о труде. </w:t>
      </w:r>
    </w:p>
    <w:p w:rsidR="005A32D7" w:rsidRPr="006F6E6E" w:rsidRDefault="005A32D7" w:rsidP="006F6E6E">
      <w:pPr>
        <w:spacing w:line="240" w:lineRule="auto"/>
        <w:jc w:val="both"/>
        <w:rPr>
          <w:rFonts w:ascii="Arial" w:hAnsi="Arial" w:cs="Arial"/>
          <w:b/>
          <w:sz w:val="24"/>
          <w:szCs w:val="24"/>
        </w:rPr>
      </w:pPr>
      <w:r w:rsidRPr="006F6E6E">
        <w:rPr>
          <w:rFonts w:ascii="Arial" w:hAnsi="Arial" w:cs="Arial"/>
          <w:b/>
          <w:sz w:val="24"/>
          <w:szCs w:val="24"/>
        </w:rPr>
        <w:t xml:space="preserve">     </w:t>
      </w:r>
      <w:r w:rsidR="006F6E6E" w:rsidRPr="006F6E6E">
        <w:rPr>
          <w:rFonts w:ascii="Arial" w:hAnsi="Arial" w:cs="Arial"/>
          <w:b/>
          <w:sz w:val="24"/>
          <w:szCs w:val="24"/>
        </w:rPr>
        <w:t xml:space="preserve"> </w:t>
      </w:r>
      <w:r w:rsidRPr="006F6E6E">
        <w:rPr>
          <w:rFonts w:ascii="Arial" w:hAnsi="Arial" w:cs="Arial"/>
          <w:b/>
          <w:sz w:val="24"/>
          <w:szCs w:val="24"/>
        </w:rPr>
        <w:t xml:space="preserve">  </w:t>
      </w:r>
      <w:r w:rsidR="002B48A4" w:rsidRPr="006F6E6E">
        <w:rPr>
          <w:rFonts w:ascii="Arial" w:hAnsi="Arial" w:cs="Arial"/>
          <w:b/>
          <w:sz w:val="24"/>
          <w:szCs w:val="24"/>
        </w:rPr>
        <w:t>Осужденные к обязательным работам обязаны:</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соблюдать правила внутреннего распорядка администрации сельского поселения,</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добросовестно относиться к труду;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работать на определяемых для них объектах,</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отработать установленный судом срок обязательных работ;</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ставить в известность уголовно-исполнительную инспекцию об изменении места жительства, а также являться по ее вызову.</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w:t>
      </w:r>
      <w:r w:rsidR="002B48A4" w:rsidRPr="006F6E6E">
        <w:rPr>
          <w:rFonts w:ascii="Arial" w:hAnsi="Arial" w:cs="Arial"/>
          <w:b/>
          <w:sz w:val="24"/>
          <w:szCs w:val="24"/>
        </w:rPr>
        <w:t>Злостно уклоняющимся</w:t>
      </w:r>
      <w:r w:rsidR="002B48A4" w:rsidRPr="006F6E6E">
        <w:rPr>
          <w:rFonts w:ascii="Arial" w:hAnsi="Arial" w:cs="Arial"/>
          <w:sz w:val="24"/>
          <w:szCs w:val="24"/>
        </w:rPr>
        <w:t xml:space="preserve"> от отбывания обязательных работ признается осужденный:</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а) более двух раз в течение месяца не вышедший на обязательные работы без уважительных причин;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б) более двух раз в течение месяца нарушивший трудовую дисциплину;</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в) </w:t>
      </w:r>
      <w:proofErr w:type="gramStart"/>
      <w:r w:rsidRPr="006F6E6E">
        <w:rPr>
          <w:rFonts w:ascii="Arial" w:hAnsi="Arial" w:cs="Arial"/>
          <w:sz w:val="24"/>
          <w:szCs w:val="24"/>
        </w:rPr>
        <w:t>скрывшийся</w:t>
      </w:r>
      <w:proofErr w:type="gramEnd"/>
      <w:r w:rsidRPr="006F6E6E">
        <w:rPr>
          <w:rFonts w:ascii="Arial" w:hAnsi="Arial" w:cs="Arial"/>
          <w:sz w:val="24"/>
          <w:szCs w:val="24"/>
        </w:rPr>
        <w:t xml:space="preserve"> в целях уклонения от отбывания наказания.</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В целях </w:t>
      </w:r>
      <w:proofErr w:type="gramStart"/>
      <w:r w:rsidR="002B48A4" w:rsidRPr="006F6E6E">
        <w:rPr>
          <w:rFonts w:ascii="Arial" w:hAnsi="Arial" w:cs="Arial"/>
          <w:sz w:val="24"/>
          <w:szCs w:val="24"/>
        </w:rPr>
        <w:t>контроля за</w:t>
      </w:r>
      <w:proofErr w:type="gramEnd"/>
      <w:r w:rsidR="002B48A4" w:rsidRPr="006F6E6E">
        <w:rPr>
          <w:rFonts w:ascii="Arial" w:hAnsi="Arial" w:cs="Arial"/>
          <w:sz w:val="24"/>
          <w:szCs w:val="24"/>
        </w:rPr>
        <w:t xml:space="preserve"> поведением осужденного, соблюдением им условий отбывания наказания и исполнением приговора </w:t>
      </w:r>
      <w:r w:rsidR="002B48A4" w:rsidRPr="006F6E6E">
        <w:rPr>
          <w:rFonts w:ascii="Arial" w:hAnsi="Arial" w:cs="Arial"/>
          <w:b/>
          <w:sz w:val="24"/>
          <w:szCs w:val="24"/>
        </w:rPr>
        <w:t>ответственный работник администрации</w:t>
      </w:r>
      <w:r w:rsidR="002B48A4" w:rsidRPr="006F6E6E">
        <w:rPr>
          <w:rFonts w:ascii="Arial" w:hAnsi="Arial" w:cs="Arial"/>
          <w:sz w:val="24"/>
          <w:szCs w:val="24"/>
        </w:rPr>
        <w:t>:</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 ежедневно сообщает в уголовную инспекцию по телефону о выходе осужденного на работу и отработанном времени;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xml:space="preserve">- еженедельно направляет информацию об отработанном времени и трудовой дисциплине по телефону; </w:t>
      </w:r>
    </w:p>
    <w:p w:rsidR="005A32D7" w:rsidRPr="006F6E6E" w:rsidRDefault="002B48A4" w:rsidP="006F6E6E">
      <w:pPr>
        <w:spacing w:line="240" w:lineRule="auto"/>
        <w:jc w:val="both"/>
        <w:rPr>
          <w:rFonts w:ascii="Arial" w:hAnsi="Arial" w:cs="Arial"/>
          <w:sz w:val="24"/>
          <w:szCs w:val="24"/>
        </w:rPr>
      </w:pPr>
      <w:r w:rsidRPr="006F6E6E">
        <w:rPr>
          <w:rFonts w:ascii="Arial" w:hAnsi="Arial" w:cs="Arial"/>
          <w:sz w:val="24"/>
          <w:szCs w:val="24"/>
        </w:rPr>
        <w:t>- ежемесячно направляет к 5 числу в инспекцию табель о количестве отработанного осужденным времени.</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w:t>
      </w:r>
      <w:proofErr w:type="gramStart"/>
      <w:r w:rsidR="002B48A4" w:rsidRPr="006F6E6E">
        <w:rPr>
          <w:rFonts w:ascii="Arial" w:hAnsi="Arial" w:cs="Arial"/>
          <w:sz w:val="24"/>
          <w:szCs w:val="24"/>
        </w:rPr>
        <w:t>Контроль за</w:t>
      </w:r>
      <w:proofErr w:type="gramEnd"/>
      <w:r w:rsidR="002B48A4" w:rsidRPr="006F6E6E">
        <w:rPr>
          <w:rFonts w:ascii="Arial" w:hAnsi="Arial" w:cs="Arial"/>
          <w:sz w:val="24"/>
          <w:szCs w:val="24"/>
        </w:rPr>
        <w:t xml:space="preserve"> отбытием наказания осуществляет должностное лицо администрации сельского поселения, назначенное распоряжением главы муниципального образования.</w:t>
      </w:r>
    </w:p>
    <w:p w:rsidR="005A32D7" w:rsidRPr="006F6E6E" w:rsidRDefault="005A32D7" w:rsidP="006F6E6E">
      <w:pPr>
        <w:spacing w:line="240" w:lineRule="auto"/>
        <w:jc w:val="both"/>
        <w:rPr>
          <w:rFonts w:ascii="Arial" w:hAnsi="Arial" w:cs="Arial"/>
          <w:b/>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w:t>
      </w:r>
      <w:proofErr w:type="gramStart"/>
      <w:r w:rsidR="002B48A4" w:rsidRPr="006F6E6E">
        <w:rPr>
          <w:rFonts w:ascii="Arial" w:hAnsi="Arial" w:cs="Arial"/>
          <w:sz w:val="24"/>
          <w:szCs w:val="24"/>
        </w:rPr>
        <w:t>За неисполнение приговора суда об отбытии обязательных работ работник администрации может быть привлечен к уголовной ответственности по ч. 2 ст.315 УК РФ: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 наказываются</w:t>
      </w:r>
      <w:proofErr w:type="gramEnd"/>
      <w:r w:rsidR="002B48A4" w:rsidRPr="006F6E6E">
        <w:rPr>
          <w:rFonts w:ascii="Arial" w:hAnsi="Arial" w:cs="Arial"/>
          <w:sz w:val="24"/>
          <w:szCs w:val="24"/>
        </w:rPr>
        <w:t xml:space="preserve"> </w:t>
      </w:r>
      <w:proofErr w:type="gramStart"/>
      <w:r w:rsidR="002B48A4" w:rsidRPr="006F6E6E">
        <w:rPr>
          <w:rFonts w:ascii="Arial" w:hAnsi="Arial" w:cs="Arial"/>
          <w:sz w:val="24"/>
          <w:szCs w:val="24"/>
        </w:rPr>
        <w:t xml:space="preserve">штрафом в размере до двухсот тысяч рублей или в размере </w:t>
      </w:r>
      <w:r w:rsidR="002B48A4" w:rsidRPr="006F6E6E">
        <w:rPr>
          <w:rFonts w:ascii="Arial" w:hAnsi="Arial" w:cs="Arial"/>
          <w:sz w:val="24"/>
          <w:szCs w:val="24"/>
        </w:rPr>
        <w:lastRenderedPageBreak/>
        <w:t>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w:t>
      </w:r>
      <w:proofErr w:type="gramEnd"/>
      <w:r w:rsidR="002B48A4" w:rsidRPr="006F6E6E">
        <w:rPr>
          <w:rFonts w:ascii="Arial" w:hAnsi="Arial" w:cs="Arial"/>
          <w:sz w:val="24"/>
          <w:szCs w:val="24"/>
        </w:rPr>
        <w:t xml:space="preserve">, либо </w:t>
      </w:r>
      <w:r w:rsidR="002B48A4" w:rsidRPr="006F6E6E">
        <w:rPr>
          <w:rFonts w:ascii="Arial" w:hAnsi="Arial" w:cs="Arial"/>
          <w:b/>
          <w:sz w:val="24"/>
          <w:szCs w:val="24"/>
        </w:rPr>
        <w:t xml:space="preserve">лишением свободы на срок до двух лет. </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r w:rsidR="002B48A4" w:rsidRPr="006F6E6E">
        <w:rPr>
          <w:rFonts w:ascii="Arial" w:hAnsi="Arial" w:cs="Arial"/>
          <w:sz w:val="24"/>
          <w:szCs w:val="24"/>
        </w:rPr>
        <w:t>Если работник администрации помогает осужденному не отбывать наказание и вносит в табель заведомо ложные данные о якобы отработанных часах, то он может быть привлечен к уголовной ответственности по ст.ст. 286, 292 УК РФ.</w:t>
      </w:r>
    </w:p>
    <w:p w:rsidR="005A32D7" w:rsidRPr="006F6E6E" w:rsidRDefault="005A32D7" w:rsidP="006F6E6E">
      <w:pPr>
        <w:spacing w:line="240" w:lineRule="auto"/>
        <w:jc w:val="both"/>
        <w:rPr>
          <w:rFonts w:ascii="Arial" w:hAnsi="Arial" w:cs="Arial"/>
          <w:b/>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w:t>
      </w:r>
      <w:proofErr w:type="gramStart"/>
      <w:r w:rsidR="002B48A4" w:rsidRPr="006F6E6E">
        <w:rPr>
          <w:rFonts w:ascii="Arial" w:hAnsi="Arial" w:cs="Arial"/>
          <w:sz w:val="24"/>
          <w:szCs w:val="24"/>
        </w:rPr>
        <w:t>Так, ч.1 ст.286 УК РФ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w:t>
      </w:r>
      <w:proofErr w:type="gramEnd"/>
      <w:r w:rsidR="002B48A4" w:rsidRPr="006F6E6E">
        <w:rPr>
          <w:rFonts w:ascii="Arial" w:hAnsi="Arial" w:cs="Arial"/>
          <w:sz w:val="24"/>
          <w:szCs w:val="24"/>
        </w:rPr>
        <w:t xml:space="preserve">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w:t>
      </w:r>
      <w:r w:rsidR="002B48A4" w:rsidRPr="006F6E6E">
        <w:rPr>
          <w:rFonts w:ascii="Arial" w:hAnsi="Arial" w:cs="Arial"/>
          <w:b/>
          <w:sz w:val="24"/>
          <w:szCs w:val="24"/>
        </w:rPr>
        <w:t>лишением свободы на срок до четырех лет.</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 xml:space="preserve"> </w:t>
      </w:r>
      <w:proofErr w:type="gramStart"/>
      <w:r w:rsidR="002B48A4" w:rsidRPr="006F6E6E">
        <w:rPr>
          <w:rFonts w:ascii="Arial" w:hAnsi="Arial" w:cs="Arial"/>
          <w:sz w:val="24"/>
          <w:szCs w:val="24"/>
        </w:rPr>
        <w:t>Частью 1 статьи 292 УК РФ наказывается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w:t>
      </w:r>
      <w:proofErr w:type="gramEnd"/>
      <w:r w:rsidR="002B48A4" w:rsidRPr="006F6E6E">
        <w:rPr>
          <w:rFonts w:ascii="Arial" w:hAnsi="Arial" w:cs="Arial"/>
          <w:sz w:val="24"/>
          <w:szCs w:val="24"/>
        </w:rPr>
        <w:t xml:space="preserve"> </w:t>
      </w:r>
      <w:proofErr w:type="gramStart"/>
      <w:r w:rsidR="002B48A4" w:rsidRPr="006F6E6E">
        <w:rPr>
          <w:rFonts w:ascii="Arial" w:hAnsi="Arial" w:cs="Arial"/>
          <w:sz w:val="24"/>
          <w:szCs w:val="24"/>
        </w:rPr>
        <w:t>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w:t>
      </w:r>
      <w:proofErr w:type="gramEnd"/>
      <w:r w:rsidR="002B48A4" w:rsidRPr="006F6E6E">
        <w:rPr>
          <w:rFonts w:ascii="Arial" w:hAnsi="Arial" w:cs="Arial"/>
          <w:sz w:val="24"/>
          <w:szCs w:val="24"/>
        </w:rPr>
        <w:t xml:space="preserve"> двух лет, либо принудительными работами на срок до двух лет, либо арестом на срок до шести месяцев, либо лишением свободы на срок до двух лет. </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Обязательные работы являются наказанием за совершение преступления.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r w:rsidR="002B48A4" w:rsidRPr="006F6E6E">
        <w:rPr>
          <w:rFonts w:ascii="Arial" w:hAnsi="Arial" w:cs="Arial"/>
          <w:sz w:val="24"/>
          <w:szCs w:val="24"/>
        </w:rPr>
        <w:t xml:space="preserve"> Работники администрации должны контролировать исполнение наказания и проводить с осужденным воспитательную работу, от этого зависит его исправление и дальнейшая судьба.</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Pr="006F6E6E">
        <w:rPr>
          <w:rFonts w:ascii="Arial" w:hAnsi="Arial" w:cs="Arial"/>
          <w:sz w:val="24"/>
          <w:szCs w:val="24"/>
        </w:rPr>
        <w:t xml:space="preserve"> </w:t>
      </w:r>
      <w:r w:rsidR="002B48A4" w:rsidRPr="006F6E6E">
        <w:rPr>
          <w:rFonts w:ascii="Arial" w:hAnsi="Arial" w:cs="Arial"/>
          <w:sz w:val="24"/>
          <w:szCs w:val="24"/>
        </w:rPr>
        <w:t xml:space="preserve"> </w:t>
      </w:r>
      <w:proofErr w:type="spellStart"/>
      <w:r w:rsidR="002B48A4" w:rsidRPr="006F6E6E">
        <w:rPr>
          <w:rFonts w:ascii="Arial" w:hAnsi="Arial" w:cs="Arial"/>
          <w:sz w:val="24"/>
          <w:szCs w:val="24"/>
        </w:rPr>
        <w:t>Неотбытое</w:t>
      </w:r>
      <w:proofErr w:type="spellEnd"/>
      <w:r w:rsidR="002B48A4" w:rsidRPr="006F6E6E">
        <w:rPr>
          <w:rFonts w:ascii="Arial" w:hAnsi="Arial" w:cs="Arial"/>
          <w:sz w:val="24"/>
          <w:szCs w:val="24"/>
        </w:rPr>
        <w:t xml:space="preserve"> наказание порождает чувство безнаказанности и продолжение преступного пути, которое зачастую приводит в места лишения свободы.</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6F6E6E">
        <w:rPr>
          <w:rFonts w:ascii="Arial" w:hAnsi="Arial" w:cs="Arial"/>
          <w:sz w:val="24"/>
          <w:szCs w:val="24"/>
        </w:rPr>
        <w:t xml:space="preserve"> </w:t>
      </w:r>
      <w:r w:rsidR="002B48A4" w:rsidRPr="006F6E6E">
        <w:rPr>
          <w:rFonts w:ascii="Arial" w:hAnsi="Arial" w:cs="Arial"/>
          <w:sz w:val="24"/>
          <w:szCs w:val="24"/>
        </w:rPr>
        <w:t xml:space="preserve"> Кроме уголовного наказания, за которое отвечает уголовно</w:t>
      </w:r>
      <w:r w:rsidR="002B48A4" w:rsidRPr="006F6E6E">
        <w:rPr>
          <w:rFonts w:ascii="Arial" w:hAnsi="Arial" w:cs="Arial"/>
          <w:sz w:val="24"/>
          <w:szCs w:val="24"/>
        </w:rPr>
        <w:softHyphen/>
        <w:t xml:space="preserve"> исполнительная инспекция, существует административное наказание с тем же названием - обязательные работы (исполняет служба судебных приставов).</w:t>
      </w:r>
    </w:p>
    <w:p w:rsidR="005A32D7" w:rsidRPr="006F6E6E" w:rsidRDefault="005A32D7" w:rsidP="006F6E6E">
      <w:pPr>
        <w:spacing w:line="240" w:lineRule="auto"/>
        <w:jc w:val="both"/>
        <w:rPr>
          <w:rFonts w:ascii="Arial" w:hAnsi="Arial" w:cs="Arial"/>
          <w:sz w:val="24"/>
          <w:szCs w:val="24"/>
        </w:rPr>
      </w:pPr>
      <w:r w:rsidRPr="006F6E6E">
        <w:rPr>
          <w:rFonts w:ascii="Arial" w:hAnsi="Arial" w:cs="Arial"/>
          <w:sz w:val="24"/>
          <w:szCs w:val="24"/>
        </w:rPr>
        <w:t xml:space="preserve">          </w:t>
      </w:r>
      <w:r w:rsidR="002B48A4" w:rsidRPr="006F6E6E">
        <w:rPr>
          <w:rFonts w:ascii="Arial" w:hAnsi="Arial" w:cs="Arial"/>
          <w:sz w:val="24"/>
          <w:szCs w:val="24"/>
        </w:rPr>
        <w:t xml:space="preserve"> При исполнении административного наказания работники сельской администрации выполняют те же функции, но сведения передают в службу судебных приставов. </w:t>
      </w:r>
    </w:p>
    <w:p w:rsidR="005A32D7" w:rsidRPr="006F6E6E" w:rsidRDefault="005A32D7" w:rsidP="006F6E6E">
      <w:pPr>
        <w:spacing w:line="240" w:lineRule="auto"/>
        <w:jc w:val="both"/>
        <w:rPr>
          <w:rFonts w:ascii="Arial" w:hAnsi="Arial" w:cs="Arial"/>
          <w:sz w:val="24"/>
          <w:szCs w:val="24"/>
        </w:rPr>
      </w:pPr>
    </w:p>
    <w:p w:rsidR="00054746" w:rsidRPr="006F6E6E" w:rsidRDefault="002B48A4" w:rsidP="006F6E6E">
      <w:pPr>
        <w:spacing w:line="240" w:lineRule="auto"/>
        <w:jc w:val="right"/>
        <w:rPr>
          <w:rFonts w:ascii="Arial" w:hAnsi="Arial" w:cs="Arial"/>
          <w:sz w:val="24"/>
          <w:szCs w:val="24"/>
        </w:rPr>
      </w:pPr>
      <w:r w:rsidRPr="006F6E6E">
        <w:rPr>
          <w:rFonts w:ascii="Arial" w:hAnsi="Arial" w:cs="Arial"/>
          <w:sz w:val="24"/>
          <w:szCs w:val="24"/>
        </w:rPr>
        <w:t xml:space="preserve">Памятка подготовлена прокуратурой </w:t>
      </w:r>
      <w:proofErr w:type="spellStart"/>
      <w:r w:rsidRPr="006F6E6E">
        <w:rPr>
          <w:rFonts w:ascii="Arial" w:hAnsi="Arial" w:cs="Arial"/>
          <w:sz w:val="24"/>
          <w:szCs w:val="24"/>
        </w:rPr>
        <w:t>Хоринского</w:t>
      </w:r>
      <w:proofErr w:type="spellEnd"/>
      <w:r w:rsidRPr="006F6E6E">
        <w:rPr>
          <w:rFonts w:ascii="Arial" w:hAnsi="Arial" w:cs="Arial"/>
          <w:sz w:val="24"/>
          <w:szCs w:val="24"/>
        </w:rPr>
        <w:t xml:space="preserve"> района</w:t>
      </w:r>
      <w:r w:rsidR="005A32D7" w:rsidRPr="006F6E6E">
        <w:rPr>
          <w:rFonts w:ascii="Arial" w:hAnsi="Arial" w:cs="Arial"/>
          <w:sz w:val="24"/>
          <w:szCs w:val="24"/>
        </w:rPr>
        <w:t>.</w:t>
      </w:r>
    </w:p>
    <w:sectPr w:rsidR="00054746" w:rsidRPr="006F6E6E" w:rsidSect="006F6E6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8A4"/>
    <w:rsid w:val="00054746"/>
    <w:rsid w:val="002B48A4"/>
    <w:rsid w:val="003023E9"/>
    <w:rsid w:val="003F7354"/>
    <w:rsid w:val="004C7ED5"/>
    <w:rsid w:val="005A32D7"/>
    <w:rsid w:val="005F4ABE"/>
    <w:rsid w:val="006066B2"/>
    <w:rsid w:val="006F6E6E"/>
    <w:rsid w:val="00A7120E"/>
    <w:rsid w:val="00A92459"/>
    <w:rsid w:val="00CF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2018-12-17T00:52:00Z</dcterms:created>
  <dcterms:modified xsi:type="dcterms:W3CDTF">2018-12-17T01:42:00Z</dcterms:modified>
</cp:coreProperties>
</file>