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BF" w:rsidRDefault="00901FBF" w:rsidP="00901FBF">
      <w:pPr>
        <w:tabs>
          <w:tab w:val="left" w:pos="180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901FBF" w:rsidRDefault="00901FBF" w:rsidP="00901FB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901FBF" w:rsidRDefault="00901FBF" w:rsidP="00901FB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901FBF" w:rsidRDefault="00901FBF" w:rsidP="00901FBF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сельское поселение «Хоринское»</w:t>
      </w:r>
    </w:p>
    <w:p w:rsidR="00901FBF" w:rsidRDefault="00901FBF" w:rsidP="00901FBF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1FBF" w:rsidRDefault="00901FBF" w:rsidP="00901FB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901FBF" w:rsidRDefault="00901FBF" w:rsidP="00901FB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Гражданская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6.                                                                                                 </w:t>
      </w:r>
      <w:r w:rsidR="00E43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тел./факс  8 (30148)   23735</w:t>
      </w:r>
    </w:p>
    <w:p w:rsidR="00901FBF" w:rsidRDefault="00901FBF" w:rsidP="00901FBF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901FBF" w:rsidRDefault="00901FBF" w:rsidP="00901F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1FBF" w:rsidRDefault="00901FBF" w:rsidP="00901FB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01FBF" w:rsidRDefault="00901FBF" w:rsidP="00901FB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01FBF" w:rsidRDefault="00BE402B" w:rsidP="00901F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«11</w:t>
      </w:r>
      <w:r w:rsidR="00901F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4344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901F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1FBF">
        <w:rPr>
          <w:rFonts w:ascii="Times New Roman" w:hAnsi="Times New Roman" w:cs="Times New Roman"/>
          <w:sz w:val="28"/>
          <w:szCs w:val="28"/>
        </w:rPr>
        <w:t xml:space="preserve">2014 г.                                                  </w:t>
      </w:r>
      <w:r w:rsidR="00E434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BF">
        <w:rPr>
          <w:rFonts w:ascii="Times New Roman" w:hAnsi="Times New Roman" w:cs="Times New Roman"/>
          <w:sz w:val="28"/>
          <w:szCs w:val="28"/>
        </w:rPr>
        <w:t>№ 18</w:t>
      </w:r>
    </w:p>
    <w:p w:rsidR="00901FBF" w:rsidRDefault="00901FBF" w:rsidP="00901FBF">
      <w:pPr>
        <w:pStyle w:val="a3"/>
        <w:jc w:val="left"/>
        <w:rPr>
          <w:b/>
          <w:bCs/>
        </w:rPr>
      </w:pPr>
    </w:p>
    <w:p w:rsidR="00901FBF" w:rsidRDefault="00901FBF" w:rsidP="00901FBF">
      <w:pPr>
        <w:pStyle w:val="a3"/>
        <w:jc w:val="left"/>
        <w:rPr>
          <w:sz w:val="20"/>
        </w:rPr>
      </w:pPr>
    </w:p>
    <w:p w:rsidR="00901FBF" w:rsidRDefault="00901FBF" w:rsidP="00901FBF">
      <w:pPr>
        <w:pStyle w:val="a3"/>
        <w:jc w:val="left"/>
        <w:rPr>
          <w:b/>
          <w:sz w:val="20"/>
        </w:rPr>
      </w:pPr>
    </w:p>
    <w:p w:rsidR="00901FBF" w:rsidRDefault="00901FBF" w:rsidP="00901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F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структуры администрации </w:t>
      </w:r>
    </w:p>
    <w:p w:rsidR="00901FBF" w:rsidRPr="00DF6F83" w:rsidRDefault="00901FBF" w:rsidP="0090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«Хоринское» </w:t>
      </w:r>
      <w:r w:rsidRPr="00DF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BF" w:rsidRPr="00DF6F83" w:rsidRDefault="00901FBF" w:rsidP="00901FBF">
      <w:pPr>
        <w:pStyle w:val="a3"/>
        <w:ind w:firstLine="708"/>
        <w:jc w:val="both"/>
        <w:rPr>
          <w:sz w:val="28"/>
          <w:szCs w:val="28"/>
        </w:rPr>
      </w:pPr>
    </w:p>
    <w:p w:rsidR="00901FBF" w:rsidRPr="00901FBF" w:rsidRDefault="00901FBF" w:rsidP="00901FBF">
      <w:pPr>
        <w:pStyle w:val="a3"/>
        <w:ind w:firstLine="708"/>
        <w:jc w:val="both"/>
        <w:rPr>
          <w:sz w:val="28"/>
          <w:szCs w:val="28"/>
        </w:rPr>
      </w:pPr>
    </w:p>
    <w:p w:rsidR="00901FBF" w:rsidRDefault="00901FBF" w:rsidP="0090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FBF">
        <w:rPr>
          <w:rFonts w:ascii="Times New Roman" w:hAnsi="Times New Roman" w:cs="Times New Roman"/>
          <w:sz w:val="28"/>
          <w:szCs w:val="28"/>
        </w:rPr>
        <w:t xml:space="preserve">     В соответствии со ст. 37 Федерального закона от 6 октября 2003 г. №  131- ФЗ «Об общих принципах организации местного самоуправления в Российской Федерации» и ст. 27 Устава муниципального образования сельское поселение «Хоринское» Совет депутатов муниципального образования сельское поселение «Хоринское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01FBF" w:rsidRPr="00DF6F83" w:rsidRDefault="00901FBF" w:rsidP="0090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DF6F8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 структуры администрации  муниципального образования сельское поселение «Хоринское» </w:t>
      </w:r>
      <w:r w:rsidRPr="00DF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01FBF" w:rsidRDefault="00901FBF" w:rsidP="00901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1C5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и 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C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«Хоринское» –  </w:t>
      </w:r>
      <w:hyperlink r:id="rId4" w:history="1">
        <w:r w:rsidRPr="00DF6F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6F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F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DF6F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6F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1C5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901FBF" w:rsidRDefault="00901FBF" w:rsidP="00901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801C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обнародования.</w:t>
      </w:r>
    </w:p>
    <w:p w:rsidR="006513A2" w:rsidRDefault="006513A2" w:rsidP="0090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3A2" w:rsidRDefault="006513A2" w:rsidP="0090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FBF" w:rsidRPr="00801C57" w:rsidRDefault="00901FBF" w:rsidP="0090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1FBF" w:rsidRPr="00801C57" w:rsidRDefault="00901FBF" w:rsidP="00901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C5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3087" w:type="dxa"/>
        <w:tblInd w:w="108" w:type="dxa"/>
        <w:tblLook w:val="0000"/>
      </w:tblPr>
      <w:tblGrid>
        <w:gridCol w:w="9781"/>
        <w:gridCol w:w="3306"/>
      </w:tblGrid>
      <w:tr w:rsidR="00901FBF" w:rsidRPr="00890BB8" w:rsidTr="006513A2">
        <w:trPr>
          <w:trHeight w:val="127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F" w:rsidRPr="00890BB8" w:rsidRDefault="00901FBF" w:rsidP="006513A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BF" w:rsidRPr="00890BB8" w:rsidRDefault="00901FBF" w:rsidP="00846ED3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471FC9" w:rsidRDefault="00471FC9"/>
    <w:sectPr w:rsidR="00471FC9" w:rsidSect="0039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FBF"/>
    <w:rsid w:val="00394CEA"/>
    <w:rsid w:val="00471FC9"/>
    <w:rsid w:val="006513A2"/>
    <w:rsid w:val="00901FBF"/>
    <w:rsid w:val="00BE402B"/>
    <w:rsid w:val="00E43449"/>
    <w:rsid w:val="00E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A"/>
  </w:style>
  <w:style w:type="paragraph" w:styleId="1">
    <w:name w:val="heading 1"/>
    <w:basedOn w:val="a"/>
    <w:next w:val="a"/>
    <w:link w:val="10"/>
    <w:uiPriority w:val="99"/>
    <w:qFormat/>
    <w:rsid w:val="00901F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F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1FB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901F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1FB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5</cp:revision>
  <dcterms:created xsi:type="dcterms:W3CDTF">2014-01-23T02:03:00Z</dcterms:created>
  <dcterms:modified xsi:type="dcterms:W3CDTF">2014-02-10T06:14:00Z</dcterms:modified>
</cp:coreProperties>
</file>