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6" w:rsidRDefault="006F1C06" w:rsidP="006F1C06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6F1C06" w:rsidRDefault="006F1C06" w:rsidP="006F1C06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>
        <w:rPr>
          <w:b/>
          <w:i/>
        </w:rPr>
        <w:t>СВЕДЕНИЯ</w:t>
      </w:r>
    </w:p>
    <w:p w:rsidR="006F1C06" w:rsidRDefault="006F1C06" w:rsidP="006F1C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6F1C06" w:rsidRDefault="006F1C06" w:rsidP="006F1C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 период с 1 января 2012 г. по 31 декабря 2012 г.</w:t>
      </w:r>
    </w:p>
    <w:p w:rsidR="006F1C06" w:rsidRDefault="006F1C06" w:rsidP="006F1C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сельское поселение «</w:t>
      </w:r>
      <w:r w:rsidR="008B5978">
        <w:rPr>
          <w:rFonts w:ascii="Times New Roman" w:hAnsi="Times New Roman" w:cs="Times New Roman"/>
          <w:b/>
          <w:sz w:val="24"/>
          <w:szCs w:val="24"/>
        </w:rPr>
        <w:t>Хоринское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1C06" w:rsidRDefault="006F1C06" w:rsidP="006F1C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1C06" w:rsidRPr="008B5978" w:rsidRDefault="008B5978" w:rsidP="006F1C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5978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8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78">
        <w:rPr>
          <w:rFonts w:ascii="Times New Roman" w:hAnsi="Times New Roman" w:cs="Times New Roman"/>
          <w:sz w:val="28"/>
          <w:szCs w:val="28"/>
        </w:rPr>
        <w:t>Соёл</w:t>
      </w:r>
      <w:proofErr w:type="spellEnd"/>
      <w:r w:rsidRPr="008B5978">
        <w:rPr>
          <w:rFonts w:ascii="Times New Roman" w:hAnsi="Times New Roman" w:cs="Times New Roman"/>
          <w:sz w:val="28"/>
          <w:szCs w:val="28"/>
        </w:rPr>
        <w:t xml:space="preserve"> Григорьевич</w:t>
      </w:r>
    </w:p>
    <w:p w:rsidR="006F1C06" w:rsidRPr="008B5978" w:rsidRDefault="006F1C06" w:rsidP="006F1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B59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F1C06" w:rsidRPr="008B5978" w:rsidRDefault="006F1C06" w:rsidP="006F1C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B5978">
        <w:rPr>
          <w:rFonts w:ascii="Times New Roman" w:hAnsi="Times New Roman" w:cs="Times New Roman"/>
        </w:rPr>
        <w:t xml:space="preserve"> 1. Перечень объектов недвижимого имущества, принадлежащих лицу, замещающему государственную должность Республики Бурятия, его супруге (супругу) и несовершеннолетним детям.</w:t>
      </w:r>
    </w:p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2430"/>
        <w:gridCol w:w="2295"/>
        <w:gridCol w:w="1013"/>
        <w:gridCol w:w="67"/>
      </w:tblGrid>
      <w:tr w:rsidR="006F1C06" w:rsidRPr="008B5978" w:rsidTr="006F1C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6F1C06" w:rsidRPr="008B5978" w:rsidTr="008B5978">
        <w:trPr>
          <w:gridAfter w:val="1"/>
          <w:wAfter w:w="67" w:type="dxa"/>
          <w:cantSplit/>
          <w:trHeight w:val="6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8B5978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6F1C06"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  <w:r w:rsidR="006F1C06"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06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F1C06" w:rsidRPr="008B5978" w:rsidTr="006F1C0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8B5978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B5978">
        <w:rPr>
          <w:rFonts w:ascii="Times New Roman" w:hAnsi="Times New Roman" w:cs="Times New Roman"/>
        </w:rPr>
        <w:t>2. Перечень транспортных средств, принадлежащих лицу, замещающему государственную должность Республики Бурятия, его супруге (супругу) и несовершеннолетним детям.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050"/>
        <w:gridCol w:w="2970"/>
        <w:gridCol w:w="2430"/>
      </w:tblGrid>
      <w:tr w:rsidR="006F1C06" w:rsidRPr="008B5978" w:rsidTr="006F1C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F1C06" w:rsidRPr="008B5978" w:rsidTr="006F1C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 w:rsidP="008B5978">
            <w:pPr>
              <w:pStyle w:val="ConsPlusCell"/>
              <w:widowControl/>
              <w:tabs>
                <w:tab w:val="left" w:pos="0"/>
                <w:tab w:val="left" w:pos="3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легковой:       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="008B597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 w:rsidR="008B5978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, собственник</w:t>
            </w:r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78">
              <w:rPr>
                <w:rFonts w:ascii="Times New Roman" w:hAnsi="Times New Roman" w:cs="Times New Roman"/>
                <w:sz w:val="24"/>
                <w:szCs w:val="24"/>
              </w:rPr>
              <w:t>Бабуев</w:t>
            </w:r>
            <w:proofErr w:type="spellEnd"/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</w:t>
            </w:r>
          </w:p>
        </w:tc>
      </w:tr>
      <w:tr w:rsidR="008B5978" w:rsidRPr="008B5978" w:rsidTr="006F1C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8B5978">
            <w:pPr>
              <w:pStyle w:val="ConsPlusCell"/>
              <w:widowControl/>
              <w:tabs>
                <w:tab w:val="left" w:pos="0"/>
                <w:tab w:val="left" w:pos="3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 МТЗ - 82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, 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</w:t>
            </w:r>
          </w:p>
        </w:tc>
      </w:tr>
    </w:tbl>
    <w:p w:rsidR="008B5978" w:rsidRDefault="008B5978" w:rsidP="008B597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8B5978" w:rsidRPr="008B5978" w:rsidRDefault="008B5978" w:rsidP="008B597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B5978">
        <w:rPr>
          <w:rFonts w:ascii="Times New Roman" w:hAnsi="Times New Roman" w:cs="Times New Roman"/>
        </w:rPr>
        <w:t>. Перечень объектов недвижимого имущества, принадлежащих лицу, замещающему государственную должность Республики Бурятия, его супруге (супругу) и несовершеннолетним детям.</w:t>
      </w:r>
    </w:p>
    <w:p w:rsidR="008B5978" w:rsidRPr="008B5978" w:rsidRDefault="008B5978" w:rsidP="008B597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2430"/>
        <w:gridCol w:w="2295"/>
        <w:gridCol w:w="1013"/>
        <w:gridCol w:w="67"/>
      </w:tblGrid>
      <w:tr w:rsidR="008B5978" w:rsidRPr="008B5978" w:rsidTr="00AB576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B5978" w:rsidRPr="008B5978" w:rsidTr="00AB5762">
        <w:trPr>
          <w:gridAfter w:val="1"/>
          <w:wAfter w:w="67" w:type="dxa"/>
          <w:cantSplit/>
          <w:trHeight w:val="6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78" w:rsidRPr="008B5978" w:rsidRDefault="008B5978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8B5978" w:rsidRPr="008B5978" w:rsidTr="00AB576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, 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978" w:rsidRPr="008B5978" w:rsidRDefault="008B5978" w:rsidP="00AB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8B5978" w:rsidRPr="008B5978" w:rsidRDefault="008B5978" w:rsidP="008B597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F1C06" w:rsidRPr="008B5978" w:rsidRDefault="008B5978" w:rsidP="008B597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1C06" w:rsidRPr="008B5978">
        <w:rPr>
          <w:rFonts w:ascii="Times New Roman" w:hAnsi="Times New Roman" w:cs="Times New Roman"/>
        </w:rPr>
        <w:t>. Декларируемый доход лица, замещающего государственную должность Республики Бурятия, его супруги (супруги) и несовершеннолетних детей.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155"/>
        <w:gridCol w:w="2160"/>
      </w:tblGrid>
      <w:tr w:rsidR="006F1C06" w:rsidRPr="008B5978" w:rsidTr="006F1C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(руб.)   </w:t>
            </w:r>
          </w:p>
        </w:tc>
      </w:tr>
      <w:tr w:rsidR="006F1C06" w:rsidRPr="008B5978" w:rsidTr="006F1C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Декларируемый доход  </w:t>
            </w:r>
            <w:proofErr w:type="spellStart"/>
            <w:r w:rsidR="008B5978">
              <w:rPr>
                <w:rFonts w:ascii="Times New Roman" w:hAnsi="Times New Roman" w:cs="Times New Roman"/>
                <w:sz w:val="24"/>
                <w:szCs w:val="24"/>
              </w:rPr>
              <w:t>Бабуев</w:t>
            </w:r>
            <w:proofErr w:type="spellEnd"/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978">
              <w:rPr>
                <w:rFonts w:ascii="Times New Roman" w:hAnsi="Times New Roman" w:cs="Times New Roman"/>
                <w:sz w:val="24"/>
                <w:szCs w:val="24"/>
              </w:rPr>
              <w:t>Соёл</w:t>
            </w:r>
            <w:proofErr w:type="spellEnd"/>
            <w:r w:rsidR="008B597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688785,95</w:t>
            </w:r>
          </w:p>
        </w:tc>
      </w:tr>
      <w:tr w:rsidR="006F1C06" w:rsidRPr="008B5978" w:rsidTr="006F1C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Декларируемый доход жены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C06" w:rsidRPr="008B5978" w:rsidRDefault="006F1C06" w:rsidP="008B59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978">
              <w:rPr>
                <w:rFonts w:ascii="Times New Roman" w:hAnsi="Times New Roman" w:cs="Times New Roman"/>
                <w:sz w:val="24"/>
                <w:szCs w:val="24"/>
              </w:rPr>
              <w:t>68583,8</w:t>
            </w:r>
          </w:p>
        </w:tc>
      </w:tr>
    </w:tbl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F1C06" w:rsidRPr="008B5978" w:rsidRDefault="006F1C06" w:rsidP="006F1C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F1C06" w:rsidRPr="008B5978" w:rsidRDefault="006F1C06" w:rsidP="006F1C0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23DC4" w:rsidRPr="008B5978" w:rsidRDefault="00723DC4">
      <w:pPr>
        <w:rPr>
          <w:rFonts w:ascii="Times New Roman" w:hAnsi="Times New Roman" w:cs="Times New Roman"/>
        </w:rPr>
      </w:pPr>
    </w:p>
    <w:sectPr w:rsidR="00723DC4" w:rsidRPr="008B5978" w:rsidSect="00E7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C06"/>
    <w:rsid w:val="006F1C06"/>
    <w:rsid w:val="00723DC4"/>
    <w:rsid w:val="008B5978"/>
    <w:rsid w:val="00E7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F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4</cp:revision>
  <dcterms:created xsi:type="dcterms:W3CDTF">2013-12-05T02:41:00Z</dcterms:created>
  <dcterms:modified xsi:type="dcterms:W3CDTF">2013-12-05T03:22:00Z</dcterms:modified>
</cp:coreProperties>
</file>