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E7" w:rsidRDefault="0088111B" w:rsidP="00550EE7">
      <w:pPr>
        <w:tabs>
          <w:tab w:val="left" w:pos="1800"/>
        </w:tabs>
        <w:spacing w:after="0"/>
        <w:jc w:val="right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86E73" w:rsidRDefault="00B86E73" w:rsidP="00B86E73">
      <w:pPr>
        <w:tabs>
          <w:tab w:val="left" w:pos="180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Республика Бурятия</w:t>
      </w:r>
    </w:p>
    <w:p w:rsidR="00B86E73" w:rsidRDefault="00B86E73" w:rsidP="00B86E73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Хоринский район</w:t>
      </w:r>
    </w:p>
    <w:p w:rsidR="00B86E73" w:rsidRDefault="00B86E73" w:rsidP="00B86E73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Совет депутатов муниципального образования</w:t>
      </w:r>
    </w:p>
    <w:p w:rsidR="00B86E73" w:rsidRDefault="00B86E73" w:rsidP="00B86E73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сельское поселение «Хоринское»</w:t>
      </w:r>
    </w:p>
    <w:p w:rsidR="00B86E73" w:rsidRDefault="00B86E73" w:rsidP="00B86E73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86E73" w:rsidRDefault="00B86E73" w:rsidP="00B86E73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671410 с. Хоринск,</w:t>
      </w:r>
    </w:p>
    <w:p w:rsidR="00B86E73" w:rsidRDefault="00B86E73" w:rsidP="00B86E73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Гражданская</w:t>
      </w:r>
      <w:proofErr w:type="gramEnd"/>
      <w:r>
        <w:rPr>
          <w:rFonts w:ascii="Times New Roman" w:hAnsi="Times New Roman" w:cs="Times New Roman"/>
          <w:sz w:val="20"/>
          <w:szCs w:val="20"/>
        </w:rPr>
        <w:t>, 6.                                                                                                        тел./факс  8 (30148)   23735</w:t>
      </w:r>
    </w:p>
    <w:p w:rsidR="00B86E73" w:rsidRDefault="00B86E73" w:rsidP="00B86E73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B86E73" w:rsidRDefault="00B86E73" w:rsidP="00B86E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6E73" w:rsidRDefault="00B86E73" w:rsidP="00B86E7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B86E73" w:rsidRDefault="00B86E73" w:rsidP="00B86E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86E73" w:rsidRDefault="00B86E73" w:rsidP="00B86E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</w:t>
      </w:r>
      <w:r w:rsidR="0088111B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50EE7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2013 г.                                                                                 № </w:t>
      </w:r>
      <w:r w:rsidR="00550EE7">
        <w:rPr>
          <w:rFonts w:ascii="Times New Roman" w:hAnsi="Times New Roman" w:cs="Times New Roman"/>
          <w:sz w:val="28"/>
          <w:szCs w:val="28"/>
        </w:rPr>
        <w:t>02</w:t>
      </w:r>
    </w:p>
    <w:p w:rsidR="00B86E73" w:rsidRDefault="00B86E73" w:rsidP="00B86E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86E73" w:rsidRDefault="00B86E73" w:rsidP="00B86E73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B86E73" w:rsidRDefault="00B86E73" w:rsidP="00B86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 имущества передаваемого из собственности  Республики Бурятия в собственность муниципального образования сельское поселение «Хоринское» на безвозмездной основе</w:t>
      </w:r>
    </w:p>
    <w:p w:rsidR="00B86E73" w:rsidRDefault="00B86E73" w:rsidP="00B86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E73" w:rsidRDefault="00B86E73" w:rsidP="00B86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предложение  Министерства имущественных и земельных отношений Республики Бурятия  от 24.09.2013 г. № 04 – 410 – 05 – 5784/13</w:t>
      </w:r>
      <w:r w:rsidR="00550EE7">
        <w:rPr>
          <w:rFonts w:ascii="Times New Roman" w:hAnsi="Times New Roman" w:cs="Times New Roman"/>
          <w:sz w:val="28"/>
          <w:szCs w:val="28"/>
        </w:rPr>
        <w:t xml:space="preserve"> о принятии жилой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EE7">
        <w:rPr>
          <w:rFonts w:ascii="Times New Roman" w:hAnsi="Times New Roman" w:cs="Times New Roman"/>
          <w:sz w:val="28"/>
          <w:szCs w:val="28"/>
        </w:rPr>
        <w:t>квартиры</w:t>
      </w:r>
      <w:r>
        <w:rPr>
          <w:rFonts w:ascii="Times New Roman" w:hAnsi="Times New Roman" w:cs="Times New Roman"/>
          <w:sz w:val="28"/>
          <w:szCs w:val="28"/>
        </w:rPr>
        <w:t>, находящего на балансе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филиала ГБУ РБ в собственность муниципального образования сельское поселение «Хоринское» на безвозмездной основе,  в соответствии с Законом РБ от 20.02.2004 года № 637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«О передаче объектов государственной собственности РБ в иную государственную или муниципальную 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приеме объектов иной государственной или муниципальной собственности  в государственную собственность РБ или собственность муниципальных образований в РБ»   Совет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сельское поселение «Хоринское» решил: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E73" w:rsidRDefault="00B86E73" w:rsidP="00B86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прилагаемый Перечень  имущества передаваемого из собственности Республики Бурятия в собственность муниципального образования сельское поселение «Хоринское» на безвозмездной основе (согласно приложению).</w:t>
      </w:r>
    </w:p>
    <w:p w:rsidR="00B86E73" w:rsidRDefault="00B86E73" w:rsidP="00B86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  решение вступает в силу с момента его подписания.</w:t>
      </w:r>
    </w:p>
    <w:p w:rsidR="00B86E73" w:rsidRDefault="00B86E73" w:rsidP="00B86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E73" w:rsidRDefault="00B86E73" w:rsidP="00B86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E73" w:rsidRDefault="00B86E73" w:rsidP="00B86E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B86E73" w:rsidRDefault="00B86E73" w:rsidP="00B86E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«Хоринское»                       </w:t>
      </w:r>
      <w:r w:rsidR="00550EE7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0EE7">
        <w:rPr>
          <w:rFonts w:ascii="Times New Roman" w:hAnsi="Times New Roman" w:cs="Times New Roman"/>
          <w:bCs/>
          <w:sz w:val="28"/>
          <w:szCs w:val="28"/>
        </w:rPr>
        <w:t xml:space="preserve">В.Б. </w:t>
      </w:r>
      <w:proofErr w:type="spellStart"/>
      <w:r w:rsidR="00550EE7">
        <w:rPr>
          <w:rFonts w:ascii="Times New Roman" w:hAnsi="Times New Roman" w:cs="Times New Roman"/>
          <w:bCs/>
          <w:sz w:val="28"/>
          <w:szCs w:val="28"/>
        </w:rPr>
        <w:t>Цыденов</w:t>
      </w:r>
      <w:proofErr w:type="spellEnd"/>
    </w:p>
    <w:p w:rsidR="00B86E73" w:rsidRDefault="00B86E73" w:rsidP="00B86E7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86E73" w:rsidRDefault="0088111B" w:rsidP="00550EE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B86E73" w:rsidRDefault="00B86E73" w:rsidP="00B86E7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 </w:t>
      </w:r>
    </w:p>
    <w:p w:rsidR="00B86E73" w:rsidRDefault="00B86E73" w:rsidP="00B86E7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решению Совета депутатов</w:t>
      </w:r>
    </w:p>
    <w:p w:rsidR="00B86E73" w:rsidRDefault="00B86E73" w:rsidP="00B86E7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 СП «Хоринское»</w:t>
      </w:r>
    </w:p>
    <w:p w:rsidR="00B86E73" w:rsidRDefault="0088111B" w:rsidP="00B86E7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«14</w:t>
      </w:r>
      <w:r w:rsidR="00B86E7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50EE7">
        <w:rPr>
          <w:rFonts w:ascii="Times New Roman" w:hAnsi="Times New Roman" w:cs="Times New Roman"/>
          <w:i/>
          <w:sz w:val="24"/>
          <w:szCs w:val="24"/>
        </w:rPr>
        <w:t>октября</w:t>
      </w:r>
      <w:r w:rsidR="00B86E73">
        <w:rPr>
          <w:rFonts w:ascii="Times New Roman" w:hAnsi="Times New Roman" w:cs="Times New Roman"/>
          <w:i/>
          <w:sz w:val="24"/>
          <w:szCs w:val="24"/>
        </w:rPr>
        <w:t xml:space="preserve"> 2013 года № 02</w:t>
      </w:r>
    </w:p>
    <w:p w:rsidR="00B86E73" w:rsidRDefault="00B86E73" w:rsidP="00B86E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73" w:rsidRDefault="00B86E73" w:rsidP="00B86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E73" w:rsidRDefault="00B86E73" w:rsidP="00B86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E73" w:rsidRDefault="00B86E73" w:rsidP="00B86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E73" w:rsidRDefault="00B86E73" w:rsidP="00B86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B86E73" w:rsidRDefault="00B86E73" w:rsidP="00B86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имущества  Республики Бурятия передаваемого в собственность муниципального образования сельское поселение «Хоринское» на безвозмездной основе</w:t>
      </w:r>
    </w:p>
    <w:p w:rsidR="00B86E73" w:rsidRDefault="00B86E73" w:rsidP="00B86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E73" w:rsidRDefault="00B86E73" w:rsidP="00B86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038" w:type="dxa"/>
        <w:tblLook w:val="01E0"/>
      </w:tblPr>
      <w:tblGrid>
        <w:gridCol w:w="513"/>
        <w:gridCol w:w="2714"/>
        <w:gridCol w:w="3260"/>
        <w:gridCol w:w="1327"/>
        <w:gridCol w:w="1224"/>
      </w:tblGrid>
      <w:tr w:rsidR="00B86E73" w:rsidTr="00550EE7">
        <w:trPr>
          <w:trHeight w:val="8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73" w:rsidRDefault="00B86E73">
            <w:pPr>
              <w:jc w:val="both"/>
              <w:rPr>
                <w:sz w:val="22"/>
                <w:szCs w:val="22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73" w:rsidRDefault="00B86E73">
            <w:pPr>
              <w:jc w:val="both"/>
              <w:rPr>
                <w:sz w:val="22"/>
                <w:szCs w:val="22"/>
              </w:rPr>
            </w:pPr>
            <w:r>
              <w:t>Кадастровый паспорт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73" w:rsidRDefault="00B86E73">
            <w:pPr>
              <w:jc w:val="both"/>
              <w:rPr>
                <w:sz w:val="22"/>
                <w:szCs w:val="22"/>
              </w:rPr>
            </w:pPr>
            <w:r>
              <w:t>Местонахождение объекта, адрес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73" w:rsidRDefault="00B86E73">
            <w:pPr>
              <w:jc w:val="both"/>
              <w:rPr>
                <w:sz w:val="22"/>
                <w:szCs w:val="22"/>
              </w:rPr>
            </w:pPr>
            <w:r>
              <w:t>Общая площадь, кв.м.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73" w:rsidRDefault="00B86E73">
            <w:pPr>
              <w:jc w:val="both"/>
              <w:rPr>
                <w:sz w:val="22"/>
                <w:szCs w:val="22"/>
              </w:rPr>
            </w:pPr>
            <w:r>
              <w:t>Литер</w:t>
            </w:r>
          </w:p>
        </w:tc>
      </w:tr>
      <w:tr w:rsidR="00B86E73" w:rsidTr="00B86E7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73" w:rsidRDefault="00B86E73">
            <w:pPr>
              <w:jc w:val="both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73" w:rsidRDefault="00B86E73" w:rsidP="00550EE7">
            <w:pPr>
              <w:jc w:val="both"/>
              <w:rPr>
                <w:sz w:val="22"/>
                <w:szCs w:val="22"/>
              </w:rPr>
            </w:pPr>
            <w:r>
              <w:t>03:21:0</w:t>
            </w:r>
            <w:r w:rsidR="00550EE7">
              <w:t>1</w:t>
            </w:r>
            <w:r>
              <w:t>0</w:t>
            </w:r>
            <w:r w:rsidR="00550EE7">
              <w:t>1</w:t>
            </w:r>
            <w:r>
              <w:t>0</w:t>
            </w:r>
            <w:r w:rsidR="00550EE7">
              <w:t>8</w:t>
            </w:r>
            <w:r>
              <w:t>:</w:t>
            </w:r>
            <w:r w:rsidR="00550EE7">
              <w:t>34</w:t>
            </w:r>
            <w:r>
              <w:t xml:space="preserve"> от 01.02.2013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73" w:rsidRDefault="00550EE7" w:rsidP="00550EE7">
            <w:pPr>
              <w:jc w:val="both"/>
              <w:rPr>
                <w:sz w:val="22"/>
                <w:szCs w:val="22"/>
              </w:rPr>
            </w:pPr>
            <w:r>
              <w:t>РБ, Хоринский район, улус</w:t>
            </w:r>
            <w:r w:rsidR="00B86E73">
              <w:t xml:space="preserve"> </w:t>
            </w:r>
            <w:r>
              <w:t>Алан</w:t>
            </w:r>
            <w:r w:rsidR="00B86E73">
              <w:t xml:space="preserve">, ул. </w:t>
            </w:r>
            <w:r>
              <w:t>Ленина, д.</w:t>
            </w:r>
            <w:r w:rsidR="00B86E73">
              <w:t>1 кв.</w:t>
            </w:r>
            <w:r>
              <w:t>2.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73" w:rsidRDefault="00B86E73" w:rsidP="00550EE7">
            <w:pPr>
              <w:tabs>
                <w:tab w:val="left" w:pos="1111"/>
              </w:tabs>
              <w:ind w:left="291" w:hanging="291"/>
              <w:jc w:val="both"/>
              <w:rPr>
                <w:sz w:val="22"/>
                <w:szCs w:val="22"/>
              </w:rPr>
            </w:pPr>
            <w:r>
              <w:t>6</w:t>
            </w:r>
            <w:r w:rsidR="00550EE7">
              <w:t>9</w:t>
            </w:r>
            <w:r>
              <w:t>,</w:t>
            </w:r>
            <w:r w:rsidR="00550EE7"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73" w:rsidRDefault="00B86E73">
            <w:pPr>
              <w:jc w:val="both"/>
              <w:rPr>
                <w:sz w:val="22"/>
                <w:szCs w:val="22"/>
              </w:rPr>
            </w:pPr>
            <w:r>
              <w:t>А</w:t>
            </w:r>
          </w:p>
        </w:tc>
      </w:tr>
    </w:tbl>
    <w:p w:rsidR="00B86E73" w:rsidRDefault="00B86E73" w:rsidP="00B86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E73" w:rsidRDefault="00B86E73" w:rsidP="00B86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443" w:rsidRDefault="00142443"/>
    <w:sectPr w:rsidR="00142443" w:rsidSect="0045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E73"/>
    <w:rsid w:val="00142443"/>
    <w:rsid w:val="00456135"/>
    <w:rsid w:val="00550EE7"/>
    <w:rsid w:val="0088111B"/>
    <w:rsid w:val="00B8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6E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86E7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86E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B86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4</cp:revision>
  <dcterms:created xsi:type="dcterms:W3CDTF">2013-10-01T23:28:00Z</dcterms:created>
  <dcterms:modified xsi:type="dcterms:W3CDTF">2013-10-14T02:13:00Z</dcterms:modified>
</cp:coreProperties>
</file>